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579D9" w14:textId="77777777" w:rsidR="00693F9B" w:rsidRPr="00693F9B" w:rsidRDefault="00693F9B" w:rsidP="00693F9B">
      <w:pPr>
        <w:shd w:val="clear" w:color="auto" w:fill="FFFFFF"/>
        <w:spacing w:line="345" w:lineRule="atLeast"/>
        <w:ind w:hanging="993"/>
        <w:jc w:val="right"/>
        <w:rPr>
          <w:rFonts w:ascii="PT Sans" w:eastAsia="Times New Roman" w:hAnsi="PT Sans" w:cs="Times New Roman"/>
          <w:b/>
          <w:bCs/>
          <w:color w:val="1A0DAB"/>
          <w:kern w:val="0"/>
          <w:sz w:val="27"/>
          <w:szCs w:val="27"/>
          <w:lang w:eastAsia="ru-RU"/>
          <w14:ligatures w14:val="none"/>
        </w:rPr>
      </w:pPr>
      <w:hyperlink r:id="rId4" w:history="1">
        <w:r w:rsidRPr="00693F9B">
          <w:rPr>
            <w:rFonts w:ascii="PT Sans" w:eastAsia="Times New Roman" w:hAnsi="PT Sans" w:cs="Times New Roman"/>
            <w:b/>
            <w:bCs/>
            <w:color w:val="1A0DAB"/>
            <w:kern w:val="0"/>
            <w:sz w:val="27"/>
            <w:szCs w:val="27"/>
            <w:lang w:eastAsia="ru-RU"/>
            <w14:ligatures w14:val="none"/>
          </w:rPr>
          <w:t>Федеральный закон от 29.12.2012 N 273-ФЗ (ред. от 08.08.2024) "Об образовании в Российской Федерации" (с изм. и доп., вступ. в силу с 01.09.2024)</w:t>
        </w:r>
      </w:hyperlink>
    </w:p>
    <w:p w14:paraId="00303FD2" w14:textId="77777777" w:rsidR="00693F9B" w:rsidRPr="00693F9B" w:rsidRDefault="00693F9B" w:rsidP="00693F9B">
      <w:pPr>
        <w:shd w:val="clear" w:color="auto" w:fill="FFFFFF"/>
        <w:spacing w:after="0" w:line="450" w:lineRule="atLeast"/>
        <w:outlineLvl w:val="0"/>
        <w:rPr>
          <w:rFonts w:ascii="Arial" w:eastAsia="Times New Roman" w:hAnsi="Arial" w:cs="Arial"/>
          <w:b/>
          <w:bCs/>
          <w:color w:val="000000"/>
          <w:kern w:val="36"/>
          <w:sz w:val="30"/>
          <w:szCs w:val="30"/>
          <w:lang w:eastAsia="ru-RU"/>
          <w14:ligatures w14:val="none"/>
        </w:rPr>
      </w:pPr>
      <w:r w:rsidRPr="00693F9B">
        <w:rPr>
          <w:rFonts w:ascii="Arial" w:eastAsia="Times New Roman" w:hAnsi="Arial" w:cs="Arial"/>
          <w:b/>
          <w:bCs/>
          <w:color w:val="000000"/>
          <w:kern w:val="36"/>
          <w:sz w:val="30"/>
          <w:szCs w:val="30"/>
          <w:lang w:eastAsia="ru-RU"/>
          <w14:ligatures w14:val="none"/>
        </w:rPr>
        <w:t>Статья 92. Государственная аккредитация образовательной деятельности</w:t>
      </w:r>
    </w:p>
    <w:p w14:paraId="560D016D"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(в ред. Федерального </w:t>
      </w:r>
      <w:hyperlink r:id="rId5" w:anchor="dst103248" w:history="1">
        <w:r w:rsidRPr="00693F9B">
          <w:rPr>
            <w:rFonts w:ascii="Times New Roman" w:eastAsia="Times New Roman" w:hAnsi="Times New Roman" w:cs="Times New Roman"/>
            <w:color w:val="1A0DAB"/>
            <w:kern w:val="0"/>
            <w:sz w:val="28"/>
            <w:szCs w:val="28"/>
            <w:lang w:eastAsia="ru-RU"/>
            <w14:ligatures w14:val="none"/>
          </w:rPr>
          <w:t>закона</w:t>
        </w:r>
      </w:hyperlink>
      <w:r w:rsidRPr="00693F9B">
        <w:rPr>
          <w:rFonts w:ascii="Times New Roman" w:eastAsia="Times New Roman" w:hAnsi="Times New Roman" w:cs="Times New Roman"/>
          <w:color w:val="828282"/>
          <w:kern w:val="0"/>
          <w:sz w:val="28"/>
          <w:szCs w:val="28"/>
          <w:lang w:eastAsia="ru-RU"/>
          <w14:ligatures w14:val="none"/>
        </w:rPr>
        <w:t> от 11.06.2021 N 170-ФЗ)</w:t>
      </w:r>
    </w:p>
    <w:p w14:paraId="4BFC9DE5"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(см. текст в предыдущей </w:t>
      </w:r>
      <w:hyperlink r:id="rId6" w:history="1">
        <w:r w:rsidRPr="00693F9B">
          <w:rPr>
            <w:rFonts w:ascii="Times New Roman" w:eastAsia="Times New Roman" w:hAnsi="Times New Roman" w:cs="Times New Roman"/>
            <w:color w:val="1A0DAB"/>
            <w:kern w:val="0"/>
            <w:sz w:val="28"/>
            <w:szCs w:val="28"/>
            <w:lang w:eastAsia="ru-RU"/>
            <w14:ligatures w14:val="none"/>
          </w:rPr>
          <w:t>редакции</w:t>
        </w:r>
      </w:hyperlink>
      <w:r w:rsidRPr="00693F9B">
        <w:rPr>
          <w:rFonts w:ascii="Times New Roman" w:eastAsia="Times New Roman" w:hAnsi="Times New Roman" w:cs="Times New Roman"/>
          <w:color w:val="828282"/>
          <w:kern w:val="0"/>
          <w:sz w:val="28"/>
          <w:szCs w:val="28"/>
          <w:lang w:eastAsia="ru-RU"/>
          <w14:ligatures w14:val="none"/>
        </w:rPr>
        <w:t>)</w:t>
      </w:r>
    </w:p>
    <w:p w14:paraId="3542469D"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1. Государственная </w:t>
      </w:r>
      <w:hyperlink r:id="rId7" w:history="1">
        <w:r w:rsidRPr="00693F9B">
          <w:rPr>
            <w:rFonts w:ascii="Times New Roman" w:eastAsia="Times New Roman" w:hAnsi="Times New Roman" w:cs="Times New Roman"/>
            <w:color w:val="1A0DAB"/>
            <w:kern w:val="0"/>
            <w:sz w:val="30"/>
            <w:szCs w:val="30"/>
            <w:u w:val="single"/>
            <w:lang w:eastAsia="ru-RU"/>
            <w14:ligatures w14:val="none"/>
          </w:rPr>
          <w:t>аккредитация</w:t>
        </w:r>
      </w:hyperlink>
      <w:r w:rsidRPr="00693F9B">
        <w:rPr>
          <w:rFonts w:ascii="Times New Roman" w:eastAsia="Times New Roman" w:hAnsi="Times New Roman" w:cs="Times New Roman"/>
          <w:color w:val="000000"/>
          <w:kern w:val="0"/>
          <w:sz w:val="30"/>
          <w:szCs w:val="30"/>
          <w:lang w:eastAsia="ru-RU"/>
          <w14:ligatures w14:val="none"/>
        </w:rPr>
        <w:t>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8" w:anchor="dst100013" w:history="1">
        <w:r w:rsidRPr="00693F9B">
          <w:rPr>
            <w:rFonts w:ascii="Times New Roman" w:eastAsia="Times New Roman" w:hAnsi="Times New Roman" w:cs="Times New Roman"/>
            <w:color w:val="1A0DAB"/>
            <w:kern w:val="0"/>
            <w:sz w:val="30"/>
            <w:szCs w:val="30"/>
            <w:u w:val="single"/>
            <w:lang w:eastAsia="ru-RU"/>
            <w14:ligatures w14:val="none"/>
          </w:rPr>
          <w:t>стандартом</w:t>
        </w:r>
      </w:hyperlink>
      <w:r w:rsidRPr="00693F9B">
        <w:rPr>
          <w:rFonts w:ascii="Times New Roman" w:eastAsia="Times New Roman" w:hAnsi="Times New Roman" w:cs="Times New Roman"/>
          <w:color w:val="000000"/>
          <w:kern w:val="0"/>
          <w:sz w:val="30"/>
          <w:szCs w:val="30"/>
          <w:lang w:eastAsia="ru-RU"/>
          <w14:ligatures w14:val="none"/>
        </w:rPr>
        <w:t> образования обучающихся с нарушением интеллекта, и основных программ профессионального обучения.</w:t>
      </w:r>
    </w:p>
    <w:p w14:paraId="4A9BC881"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5567E40A"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14:paraId="0DA4320C" w14:textId="77777777" w:rsidR="00693F9B" w:rsidRPr="00693F9B" w:rsidRDefault="00693F9B" w:rsidP="00693F9B">
      <w:pPr>
        <w:shd w:val="clear" w:color="auto" w:fill="FFFFFF"/>
        <w:spacing w:before="210" w:after="0" w:line="360" w:lineRule="atLeast"/>
        <w:ind w:firstLine="540"/>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w:t>
      </w:r>
      <w:hyperlink r:id="rId9" w:history="1">
        <w:r w:rsidRPr="00693F9B">
          <w:rPr>
            <w:rFonts w:ascii="Times New Roman" w:eastAsia="Times New Roman" w:hAnsi="Times New Roman" w:cs="Times New Roman"/>
            <w:color w:val="1A0DAB"/>
            <w:kern w:val="0"/>
            <w:sz w:val="30"/>
            <w:szCs w:val="30"/>
            <w:u w:val="single"/>
            <w:lang w:eastAsia="ru-RU"/>
            <w14:ligatures w14:val="none"/>
          </w:rPr>
          <w:t>показатели</w:t>
        </w:r>
      </w:hyperlink>
      <w:r w:rsidRPr="00693F9B">
        <w:rPr>
          <w:rFonts w:ascii="Times New Roman" w:eastAsia="Times New Roman" w:hAnsi="Times New Roman" w:cs="Times New Roman"/>
          <w:color w:val="000000"/>
          <w:kern w:val="0"/>
          <w:sz w:val="30"/>
          <w:szCs w:val="30"/>
          <w:lang w:eastAsia="ru-RU"/>
          <w14:ligatures w14:val="none"/>
        </w:rPr>
        <w:t>, </w:t>
      </w:r>
      <w:hyperlink r:id="rId10" w:history="1">
        <w:r w:rsidRPr="00693F9B">
          <w:rPr>
            <w:rFonts w:ascii="Times New Roman" w:eastAsia="Times New Roman" w:hAnsi="Times New Roman" w:cs="Times New Roman"/>
            <w:color w:val="1A0DAB"/>
            <w:kern w:val="0"/>
            <w:sz w:val="30"/>
            <w:szCs w:val="30"/>
            <w:u w:val="single"/>
            <w:lang w:eastAsia="ru-RU"/>
            <w14:ligatures w14:val="none"/>
          </w:rPr>
          <w:t>методика</w:t>
        </w:r>
      </w:hyperlink>
      <w:r w:rsidRPr="00693F9B">
        <w:rPr>
          <w:rFonts w:ascii="Times New Roman" w:eastAsia="Times New Roman" w:hAnsi="Times New Roman" w:cs="Times New Roman"/>
          <w:color w:val="000000"/>
          <w:kern w:val="0"/>
          <w:sz w:val="30"/>
          <w:szCs w:val="30"/>
          <w:lang w:eastAsia="ru-RU"/>
          <w14:ligatures w14:val="none"/>
        </w:rPr>
        <w:t>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1" w:anchor="dst100013" w:history="1">
        <w:r w:rsidRPr="00693F9B">
          <w:rPr>
            <w:rFonts w:ascii="Times New Roman" w:eastAsia="Times New Roman" w:hAnsi="Times New Roman" w:cs="Times New Roman"/>
            <w:color w:val="1A0DAB"/>
            <w:kern w:val="0"/>
            <w:sz w:val="30"/>
            <w:szCs w:val="30"/>
            <w:u w:val="single"/>
            <w:lang w:eastAsia="ru-RU"/>
            <w14:ligatures w14:val="none"/>
          </w:rPr>
          <w:t>показатели</w:t>
        </w:r>
      </w:hyperlink>
      <w:r w:rsidRPr="00693F9B">
        <w:rPr>
          <w:rFonts w:ascii="Times New Roman" w:eastAsia="Times New Roman" w:hAnsi="Times New Roman" w:cs="Times New Roman"/>
          <w:color w:val="000000"/>
          <w:kern w:val="0"/>
          <w:sz w:val="30"/>
          <w:szCs w:val="30"/>
          <w:lang w:eastAsia="ru-RU"/>
          <w14:ligatures w14:val="none"/>
        </w:rPr>
        <w:t>, </w:t>
      </w:r>
      <w:hyperlink r:id="rId12" w:anchor="dst100067" w:history="1">
        <w:r w:rsidRPr="00693F9B">
          <w:rPr>
            <w:rFonts w:ascii="Times New Roman" w:eastAsia="Times New Roman" w:hAnsi="Times New Roman" w:cs="Times New Roman"/>
            <w:color w:val="1A0DAB"/>
            <w:kern w:val="0"/>
            <w:sz w:val="30"/>
            <w:szCs w:val="30"/>
            <w:u w:val="single"/>
            <w:lang w:eastAsia="ru-RU"/>
            <w14:ligatures w14:val="none"/>
          </w:rPr>
          <w:t>методика</w:t>
        </w:r>
      </w:hyperlink>
      <w:r w:rsidRPr="00693F9B">
        <w:rPr>
          <w:rFonts w:ascii="Times New Roman" w:eastAsia="Times New Roman" w:hAnsi="Times New Roman" w:cs="Times New Roman"/>
          <w:color w:val="000000"/>
          <w:kern w:val="0"/>
          <w:sz w:val="30"/>
          <w:szCs w:val="30"/>
          <w:lang w:eastAsia="ru-RU"/>
          <w14:ligatures w14:val="none"/>
        </w:rP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rsidRPr="00693F9B">
        <w:rPr>
          <w:rFonts w:ascii="Times New Roman" w:eastAsia="Times New Roman" w:hAnsi="Times New Roman" w:cs="Times New Roman"/>
          <w:color w:val="000000"/>
          <w:kern w:val="0"/>
          <w:sz w:val="30"/>
          <w:szCs w:val="30"/>
          <w:lang w:eastAsia="ru-RU"/>
          <w14:ligatures w14:val="none"/>
        </w:rPr>
        <w:lastRenderedPageBreak/>
        <w:t>образования, по согласованию с федеральным органом исполнительной власти, осуществляющим функции по контролю и надзору в сфере образования.</w:t>
      </w:r>
    </w:p>
    <w:p w14:paraId="6F20A4BD"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(часть 4 в ред. Федерального </w:t>
      </w:r>
      <w:hyperlink r:id="rId13" w:anchor="dst100022" w:history="1">
        <w:r w:rsidRPr="00693F9B">
          <w:rPr>
            <w:rFonts w:ascii="Times New Roman" w:eastAsia="Times New Roman" w:hAnsi="Times New Roman" w:cs="Times New Roman"/>
            <w:color w:val="1A0DAB"/>
            <w:kern w:val="0"/>
            <w:sz w:val="28"/>
            <w:szCs w:val="28"/>
            <w:lang w:eastAsia="ru-RU"/>
            <w14:ligatures w14:val="none"/>
          </w:rPr>
          <w:t>закона</w:t>
        </w:r>
      </w:hyperlink>
      <w:r w:rsidRPr="00693F9B">
        <w:rPr>
          <w:rFonts w:ascii="Times New Roman" w:eastAsia="Times New Roman" w:hAnsi="Times New Roman" w:cs="Times New Roman"/>
          <w:color w:val="828282"/>
          <w:kern w:val="0"/>
          <w:sz w:val="28"/>
          <w:szCs w:val="28"/>
          <w:lang w:eastAsia="ru-RU"/>
          <w14:ligatures w14:val="none"/>
        </w:rPr>
        <w:t> от 29.12.2022 N 631-ФЗ)</w:t>
      </w:r>
    </w:p>
    <w:p w14:paraId="525CD135"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(см. текст в предыдущей </w:t>
      </w:r>
      <w:hyperlink r:id="rId14" w:history="1">
        <w:r w:rsidRPr="00693F9B">
          <w:rPr>
            <w:rFonts w:ascii="Times New Roman" w:eastAsia="Times New Roman" w:hAnsi="Times New Roman" w:cs="Times New Roman"/>
            <w:color w:val="1A0DAB"/>
            <w:kern w:val="0"/>
            <w:sz w:val="28"/>
            <w:szCs w:val="28"/>
            <w:lang w:eastAsia="ru-RU"/>
            <w14:ligatures w14:val="none"/>
          </w:rPr>
          <w:t>редакции</w:t>
        </w:r>
      </w:hyperlink>
      <w:r w:rsidRPr="00693F9B">
        <w:rPr>
          <w:rFonts w:ascii="Times New Roman" w:eastAsia="Times New Roman" w:hAnsi="Times New Roman" w:cs="Times New Roman"/>
          <w:color w:val="828282"/>
          <w:kern w:val="0"/>
          <w:sz w:val="28"/>
          <w:szCs w:val="28"/>
          <w:lang w:eastAsia="ru-RU"/>
          <w14:ligatures w14:val="none"/>
        </w:rPr>
        <w:t>)</w:t>
      </w:r>
    </w:p>
    <w:p w14:paraId="4DD2C37B"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r:id="rId15" w:anchor="dst100088" w:history="1">
        <w:r w:rsidRPr="00693F9B">
          <w:rPr>
            <w:rFonts w:ascii="Times New Roman" w:eastAsia="Times New Roman" w:hAnsi="Times New Roman" w:cs="Times New Roman"/>
            <w:color w:val="1A0DAB"/>
            <w:kern w:val="0"/>
            <w:sz w:val="30"/>
            <w:szCs w:val="30"/>
            <w:u w:val="single"/>
            <w:lang w:eastAsia="ru-RU"/>
            <w14:ligatures w14:val="none"/>
          </w:rPr>
          <w:t>статьями 6</w:t>
        </w:r>
      </w:hyperlink>
      <w:r w:rsidRPr="00693F9B">
        <w:rPr>
          <w:rFonts w:ascii="Times New Roman" w:eastAsia="Times New Roman" w:hAnsi="Times New Roman" w:cs="Times New Roman"/>
          <w:color w:val="000000"/>
          <w:kern w:val="0"/>
          <w:sz w:val="30"/>
          <w:szCs w:val="30"/>
          <w:lang w:eastAsia="ru-RU"/>
          <w14:ligatures w14:val="none"/>
        </w:rPr>
        <w:t> и </w:t>
      </w:r>
      <w:hyperlink r:id="rId16" w:anchor="dst100109" w:history="1">
        <w:r w:rsidRPr="00693F9B">
          <w:rPr>
            <w:rFonts w:ascii="Times New Roman" w:eastAsia="Times New Roman" w:hAnsi="Times New Roman" w:cs="Times New Roman"/>
            <w:color w:val="1A0DAB"/>
            <w:kern w:val="0"/>
            <w:sz w:val="30"/>
            <w:szCs w:val="30"/>
            <w:u w:val="single"/>
            <w:lang w:eastAsia="ru-RU"/>
            <w14:ligatures w14:val="none"/>
          </w:rPr>
          <w:t>7</w:t>
        </w:r>
      </w:hyperlink>
      <w:r w:rsidRPr="00693F9B">
        <w:rPr>
          <w:rFonts w:ascii="Times New Roman" w:eastAsia="Times New Roman" w:hAnsi="Times New Roman" w:cs="Times New Roman"/>
          <w:color w:val="000000"/>
          <w:kern w:val="0"/>
          <w:sz w:val="30"/>
          <w:szCs w:val="30"/>
          <w:lang w:eastAsia="ru-RU"/>
          <w14:ligatures w14:val="none"/>
        </w:rPr>
        <w:t> настоящего Федерального закона, по заявлениям организаций, осуществляющих образовательную деятельность.</w:t>
      </w:r>
    </w:p>
    <w:p w14:paraId="29A22EBC"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(в ред. Федерального </w:t>
      </w:r>
      <w:hyperlink r:id="rId17" w:anchor="dst101615" w:history="1">
        <w:r w:rsidRPr="00693F9B">
          <w:rPr>
            <w:rFonts w:ascii="Times New Roman" w:eastAsia="Times New Roman" w:hAnsi="Times New Roman" w:cs="Times New Roman"/>
            <w:color w:val="1A0DAB"/>
            <w:kern w:val="0"/>
            <w:sz w:val="28"/>
            <w:szCs w:val="28"/>
            <w:lang w:eastAsia="ru-RU"/>
            <w14:ligatures w14:val="none"/>
          </w:rPr>
          <w:t>закона</w:t>
        </w:r>
      </w:hyperlink>
      <w:r w:rsidRPr="00693F9B">
        <w:rPr>
          <w:rFonts w:ascii="Times New Roman" w:eastAsia="Times New Roman" w:hAnsi="Times New Roman" w:cs="Times New Roman"/>
          <w:color w:val="828282"/>
          <w:kern w:val="0"/>
          <w:sz w:val="28"/>
          <w:szCs w:val="28"/>
          <w:lang w:eastAsia="ru-RU"/>
          <w14:ligatures w14:val="none"/>
        </w:rPr>
        <w:t> от 08.08.2024 N 232-ФЗ)</w:t>
      </w:r>
    </w:p>
    <w:p w14:paraId="4DE7AF19"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(см. текст в предыдущей </w:t>
      </w:r>
      <w:hyperlink r:id="rId18" w:history="1">
        <w:r w:rsidRPr="00693F9B">
          <w:rPr>
            <w:rFonts w:ascii="Times New Roman" w:eastAsia="Times New Roman" w:hAnsi="Times New Roman" w:cs="Times New Roman"/>
            <w:color w:val="1A0DAB"/>
            <w:kern w:val="0"/>
            <w:sz w:val="28"/>
            <w:szCs w:val="28"/>
            <w:lang w:eastAsia="ru-RU"/>
            <w14:ligatures w14:val="none"/>
          </w:rPr>
          <w:t>редакции</w:t>
        </w:r>
      </w:hyperlink>
      <w:r w:rsidRPr="00693F9B">
        <w:rPr>
          <w:rFonts w:ascii="Times New Roman" w:eastAsia="Times New Roman" w:hAnsi="Times New Roman" w:cs="Times New Roman"/>
          <w:color w:val="828282"/>
          <w:kern w:val="0"/>
          <w:sz w:val="28"/>
          <w:szCs w:val="28"/>
          <w:lang w:eastAsia="ru-RU"/>
          <w14:ligatures w14:val="none"/>
        </w:rPr>
        <w:t>)</w:t>
      </w:r>
    </w:p>
    <w:p w14:paraId="4C3532E4"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14:paraId="2FEE2261"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(в ред. Федерального </w:t>
      </w:r>
      <w:hyperlink r:id="rId19" w:anchor="dst101616" w:history="1">
        <w:r w:rsidRPr="00693F9B">
          <w:rPr>
            <w:rFonts w:ascii="Times New Roman" w:eastAsia="Times New Roman" w:hAnsi="Times New Roman" w:cs="Times New Roman"/>
            <w:color w:val="1A0DAB"/>
            <w:kern w:val="0"/>
            <w:sz w:val="28"/>
            <w:szCs w:val="28"/>
            <w:lang w:eastAsia="ru-RU"/>
            <w14:ligatures w14:val="none"/>
          </w:rPr>
          <w:t>закона</w:t>
        </w:r>
      </w:hyperlink>
      <w:r w:rsidRPr="00693F9B">
        <w:rPr>
          <w:rFonts w:ascii="Times New Roman" w:eastAsia="Times New Roman" w:hAnsi="Times New Roman" w:cs="Times New Roman"/>
          <w:color w:val="828282"/>
          <w:kern w:val="0"/>
          <w:sz w:val="28"/>
          <w:szCs w:val="28"/>
          <w:lang w:eastAsia="ru-RU"/>
          <w14:ligatures w14:val="none"/>
        </w:rPr>
        <w:t> от 08.08.2024 N 232-ФЗ)</w:t>
      </w:r>
    </w:p>
    <w:p w14:paraId="5DA9BD00"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(см. текст в предыдущей </w:t>
      </w:r>
      <w:hyperlink r:id="rId20" w:history="1">
        <w:r w:rsidRPr="00693F9B">
          <w:rPr>
            <w:rFonts w:ascii="Times New Roman" w:eastAsia="Times New Roman" w:hAnsi="Times New Roman" w:cs="Times New Roman"/>
            <w:color w:val="1A0DAB"/>
            <w:kern w:val="0"/>
            <w:sz w:val="28"/>
            <w:szCs w:val="28"/>
            <w:lang w:eastAsia="ru-RU"/>
            <w14:ligatures w14:val="none"/>
          </w:rPr>
          <w:t>редакции</w:t>
        </w:r>
      </w:hyperlink>
      <w:r w:rsidRPr="00693F9B">
        <w:rPr>
          <w:rFonts w:ascii="Times New Roman" w:eastAsia="Times New Roman" w:hAnsi="Times New Roman" w:cs="Times New Roman"/>
          <w:color w:val="828282"/>
          <w:kern w:val="0"/>
          <w:sz w:val="28"/>
          <w:szCs w:val="28"/>
          <w:lang w:eastAsia="ru-RU"/>
          <w14:ligatures w14:val="none"/>
        </w:rPr>
        <w:t>)</w:t>
      </w:r>
    </w:p>
    <w:p w14:paraId="53C49A11"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38575BB0"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w:t>
      </w:r>
      <w:r w:rsidRPr="00693F9B">
        <w:rPr>
          <w:rFonts w:ascii="Times New Roman" w:eastAsia="Times New Roman" w:hAnsi="Times New Roman" w:cs="Times New Roman"/>
          <w:color w:val="000000"/>
          <w:kern w:val="0"/>
          <w:sz w:val="30"/>
          <w:szCs w:val="30"/>
          <w:lang w:eastAsia="ru-RU"/>
          <w14:ligatures w14:val="none"/>
        </w:rPr>
        <w:lastRenderedPageBreak/>
        <w:t>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14:paraId="0A653CCB"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9. </w:t>
      </w:r>
      <w:hyperlink r:id="rId21" w:anchor="dst100006" w:history="1">
        <w:r w:rsidRPr="00693F9B">
          <w:rPr>
            <w:rFonts w:ascii="Times New Roman" w:eastAsia="Times New Roman" w:hAnsi="Times New Roman" w:cs="Times New Roman"/>
            <w:color w:val="1A0DAB"/>
            <w:kern w:val="0"/>
            <w:sz w:val="30"/>
            <w:szCs w:val="30"/>
            <w:u w:val="single"/>
            <w:lang w:eastAsia="ru-RU"/>
            <w14:ligatures w14:val="none"/>
          </w:rPr>
          <w:t>Формы</w:t>
        </w:r>
      </w:hyperlink>
      <w:r w:rsidRPr="00693F9B">
        <w:rPr>
          <w:rFonts w:ascii="Times New Roman" w:eastAsia="Times New Roman" w:hAnsi="Times New Roman" w:cs="Times New Roman"/>
          <w:color w:val="000000"/>
          <w:kern w:val="0"/>
          <w:sz w:val="30"/>
          <w:szCs w:val="30"/>
          <w:lang w:eastAsia="ru-RU"/>
          <w14:ligatures w14:val="none"/>
        </w:rPr>
        <w:t>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14:paraId="68D9E0A8"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(часть 9 в ред. Федерального </w:t>
      </w:r>
      <w:hyperlink r:id="rId22" w:anchor="dst100024" w:history="1">
        <w:r w:rsidRPr="00693F9B">
          <w:rPr>
            <w:rFonts w:ascii="Times New Roman" w:eastAsia="Times New Roman" w:hAnsi="Times New Roman" w:cs="Times New Roman"/>
            <w:color w:val="1A0DAB"/>
            <w:kern w:val="0"/>
            <w:sz w:val="28"/>
            <w:szCs w:val="28"/>
            <w:lang w:eastAsia="ru-RU"/>
            <w14:ligatures w14:val="none"/>
          </w:rPr>
          <w:t>закона</w:t>
        </w:r>
      </w:hyperlink>
      <w:r w:rsidRPr="00693F9B">
        <w:rPr>
          <w:rFonts w:ascii="Times New Roman" w:eastAsia="Times New Roman" w:hAnsi="Times New Roman" w:cs="Times New Roman"/>
          <w:color w:val="828282"/>
          <w:kern w:val="0"/>
          <w:sz w:val="28"/>
          <w:szCs w:val="28"/>
          <w:lang w:eastAsia="ru-RU"/>
          <w14:ligatures w14:val="none"/>
        </w:rPr>
        <w:t> от 29.12.2022 N 631-ФЗ)</w:t>
      </w:r>
    </w:p>
    <w:p w14:paraId="098C6D9E"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(см. текст в предыдущей </w:t>
      </w:r>
      <w:hyperlink r:id="rId23" w:history="1">
        <w:r w:rsidRPr="00693F9B">
          <w:rPr>
            <w:rFonts w:ascii="Times New Roman" w:eastAsia="Times New Roman" w:hAnsi="Times New Roman" w:cs="Times New Roman"/>
            <w:color w:val="1A0DAB"/>
            <w:kern w:val="0"/>
            <w:sz w:val="28"/>
            <w:szCs w:val="28"/>
            <w:lang w:eastAsia="ru-RU"/>
            <w14:ligatures w14:val="none"/>
          </w:rPr>
          <w:t>редакции</w:t>
        </w:r>
      </w:hyperlink>
      <w:r w:rsidRPr="00693F9B">
        <w:rPr>
          <w:rFonts w:ascii="Times New Roman" w:eastAsia="Times New Roman" w:hAnsi="Times New Roman" w:cs="Times New Roman"/>
          <w:color w:val="828282"/>
          <w:kern w:val="0"/>
          <w:sz w:val="28"/>
          <w:szCs w:val="28"/>
          <w:lang w:eastAsia="ru-RU"/>
          <w14:ligatures w14:val="none"/>
        </w:rPr>
        <w:t>)</w:t>
      </w:r>
    </w:p>
    <w:p w14:paraId="6B55FF0B"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14:paraId="5D262F1F" w14:textId="77777777" w:rsidR="00693F9B" w:rsidRPr="00693F9B" w:rsidRDefault="00693F9B" w:rsidP="00693F9B">
      <w:pPr>
        <w:shd w:val="clear" w:color="auto" w:fill="F4F3F8"/>
        <w:spacing w:after="0" w:line="330" w:lineRule="atLeast"/>
        <w:rPr>
          <w:rFonts w:ascii="Times New Roman" w:eastAsia="Times New Roman" w:hAnsi="Times New Roman" w:cs="Times New Roman"/>
          <w:color w:val="392C69"/>
          <w:kern w:val="0"/>
          <w:sz w:val="28"/>
          <w:szCs w:val="28"/>
          <w:lang w:eastAsia="ru-RU"/>
          <w14:ligatures w14:val="none"/>
        </w:rPr>
      </w:pPr>
      <w:r w:rsidRPr="00693F9B">
        <w:rPr>
          <w:rFonts w:ascii="Times New Roman" w:eastAsia="Times New Roman" w:hAnsi="Times New Roman" w:cs="Times New Roman"/>
          <w:color w:val="392C69"/>
          <w:kern w:val="0"/>
          <w:sz w:val="28"/>
          <w:szCs w:val="28"/>
          <w:lang w:eastAsia="ru-RU"/>
          <w14:ligatures w14:val="none"/>
        </w:rPr>
        <w:t>КонсультантПлюс: примечание.</w:t>
      </w:r>
    </w:p>
    <w:p w14:paraId="1CEAA848" w14:textId="77777777" w:rsidR="00693F9B" w:rsidRPr="00693F9B" w:rsidRDefault="00693F9B" w:rsidP="00693F9B">
      <w:pPr>
        <w:shd w:val="clear" w:color="auto" w:fill="F4F3F8"/>
        <w:spacing w:after="0" w:line="330" w:lineRule="atLeast"/>
        <w:rPr>
          <w:rFonts w:ascii="Times New Roman" w:eastAsia="Times New Roman" w:hAnsi="Times New Roman" w:cs="Times New Roman"/>
          <w:color w:val="392C69"/>
          <w:kern w:val="0"/>
          <w:sz w:val="28"/>
          <w:szCs w:val="28"/>
          <w:lang w:eastAsia="ru-RU"/>
          <w14:ligatures w14:val="none"/>
        </w:rPr>
      </w:pPr>
      <w:r w:rsidRPr="00693F9B">
        <w:rPr>
          <w:rFonts w:ascii="Times New Roman" w:eastAsia="Times New Roman" w:hAnsi="Times New Roman" w:cs="Times New Roman"/>
          <w:color w:val="392C69"/>
          <w:kern w:val="0"/>
          <w:sz w:val="28"/>
          <w:szCs w:val="28"/>
          <w:lang w:eastAsia="ru-RU"/>
          <w14:ligatures w14:val="none"/>
        </w:rPr>
        <w:t>С 01.03.2025 ч. 11 ст. 92 излагается в новой редакции (</w:t>
      </w:r>
      <w:hyperlink r:id="rId24" w:anchor="dst100010" w:history="1">
        <w:r w:rsidRPr="00693F9B">
          <w:rPr>
            <w:rFonts w:ascii="Times New Roman" w:eastAsia="Times New Roman" w:hAnsi="Times New Roman" w:cs="Times New Roman"/>
            <w:color w:val="0000FF"/>
            <w:kern w:val="0"/>
            <w:sz w:val="28"/>
            <w:szCs w:val="28"/>
            <w:lang w:eastAsia="ru-RU"/>
            <w14:ligatures w14:val="none"/>
          </w:rPr>
          <w:t>ФЗ</w:t>
        </w:r>
      </w:hyperlink>
      <w:r w:rsidRPr="00693F9B">
        <w:rPr>
          <w:rFonts w:ascii="Times New Roman" w:eastAsia="Times New Roman" w:hAnsi="Times New Roman" w:cs="Times New Roman"/>
          <w:color w:val="392C69"/>
          <w:kern w:val="0"/>
          <w:sz w:val="28"/>
          <w:szCs w:val="28"/>
          <w:lang w:eastAsia="ru-RU"/>
          <w14:ligatures w14:val="none"/>
        </w:rPr>
        <w:t> от 08.08.2024 N 312-ФЗ). См. будущую </w:t>
      </w:r>
      <w:hyperlink r:id="rId25" w:history="1">
        <w:r w:rsidRPr="00693F9B">
          <w:rPr>
            <w:rFonts w:ascii="Times New Roman" w:eastAsia="Times New Roman" w:hAnsi="Times New Roman" w:cs="Times New Roman"/>
            <w:color w:val="0000FF"/>
            <w:kern w:val="0"/>
            <w:sz w:val="28"/>
            <w:szCs w:val="28"/>
            <w:lang w:eastAsia="ru-RU"/>
            <w14:ligatures w14:val="none"/>
          </w:rPr>
          <w:t>редакцию</w:t>
        </w:r>
      </w:hyperlink>
      <w:r w:rsidRPr="00693F9B">
        <w:rPr>
          <w:rFonts w:ascii="Times New Roman" w:eastAsia="Times New Roman" w:hAnsi="Times New Roman" w:cs="Times New Roman"/>
          <w:color w:val="392C69"/>
          <w:kern w:val="0"/>
          <w:sz w:val="28"/>
          <w:szCs w:val="28"/>
          <w:lang w:eastAsia="ru-RU"/>
          <w14:ligatures w14:val="none"/>
        </w:rPr>
        <w:t>.</w:t>
      </w:r>
    </w:p>
    <w:p w14:paraId="71469AD6"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lastRenderedPageBreak/>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14:paraId="3CAEE4ED" w14:textId="77777777" w:rsidR="00693F9B" w:rsidRPr="00693F9B" w:rsidRDefault="00693F9B" w:rsidP="00693F9B">
      <w:pPr>
        <w:shd w:val="clear" w:color="auto" w:fill="F4F3F8"/>
        <w:spacing w:after="0" w:line="330" w:lineRule="atLeast"/>
        <w:rPr>
          <w:rFonts w:ascii="Times New Roman" w:eastAsia="Times New Roman" w:hAnsi="Times New Roman" w:cs="Times New Roman"/>
          <w:color w:val="392C69"/>
          <w:kern w:val="0"/>
          <w:sz w:val="28"/>
          <w:szCs w:val="28"/>
          <w:lang w:eastAsia="ru-RU"/>
          <w14:ligatures w14:val="none"/>
        </w:rPr>
      </w:pPr>
      <w:r w:rsidRPr="00693F9B">
        <w:rPr>
          <w:rFonts w:ascii="Times New Roman" w:eastAsia="Times New Roman" w:hAnsi="Times New Roman" w:cs="Times New Roman"/>
          <w:color w:val="392C69"/>
          <w:kern w:val="0"/>
          <w:sz w:val="28"/>
          <w:szCs w:val="28"/>
          <w:lang w:eastAsia="ru-RU"/>
          <w14:ligatures w14:val="none"/>
        </w:rPr>
        <w:t>КонсультантПлюс: примечание.</w:t>
      </w:r>
    </w:p>
    <w:p w14:paraId="1C912234" w14:textId="77777777" w:rsidR="00693F9B" w:rsidRPr="00693F9B" w:rsidRDefault="00693F9B" w:rsidP="00693F9B">
      <w:pPr>
        <w:shd w:val="clear" w:color="auto" w:fill="F4F3F8"/>
        <w:spacing w:after="0" w:line="330" w:lineRule="atLeast"/>
        <w:rPr>
          <w:rFonts w:ascii="Times New Roman" w:eastAsia="Times New Roman" w:hAnsi="Times New Roman" w:cs="Times New Roman"/>
          <w:color w:val="392C69"/>
          <w:kern w:val="0"/>
          <w:sz w:val="28"/>
          <w:szCs w:val="28"/>
          <w:lang w:eastAsia="ru-RU"/>
          <w14:ligatures w14:val="none"/>
        </w:rPr>
      </w:pPr>
      <w:r w:rsidRPr="00693F9B">
        <w:rPr>
          <w:rFonts w:ascii="Times New Roman" w:eastAsia="Times New Roman" w:hAnsi="Times New Roman" w:cs="Times New Roman"/>
          <w:color w:val="392C69"/>
          <w:kern w:val="0"/>
          <w:sz w:val="28"/>
          <w:szCs w:val="28"/>
          <w:lang w:eastAsia="ru-RU"/>
          <w14:ligatures w14:val="none"/>
        </w:rPr>
        <w:t>О действии </w:t>
      </w:r>
      <w:hyperlink r:id="rId26" w:history="1">
        <w:r w:rsidRPr="00693F9B">
          <w:rPr>
            <w:rFonts w:ascii="Times New Roman" w:eastAsia="Times New Roman" w:hAnsi="Times New Roman" w:cs="Times New Roman"/>
            <w:color w:val="0000FF"/>
            <w:kern w:val="0"/>
            <w:sz w:val="28"/>
            <w:szCs w:val="28"/>
            <w:lang w:eastAsia="ru-RU"/>
            <w14:ligatures w14:val="none"/>
          </w:rPr>
          <w:t>свидетельств</w:t>
        </w:r>
      </w:hyperlink>
      <w:r w:rsidRPr="00693F9B">
        <w:rPr>
          <w:rFonts w:ascii="Times New Roman" w:eastAsia="Times New Roman" w:hAnsi="Times New Roman" w:cs="Times New Roman"/>
          <w:color w:val="392C69"/>
          <w:kern w:val="0"/>
          <w:sz w:val="28"/>
          <w:szCs w:val="28"/>
          <w:lang w:eastAsia="ru-RU"/>
          <w14:ligatures w14:val="none"/>
        </w:rPr>
        <w:t> о государственной аккредитации, выданных до 01.09.2023, см. ФЗ от 29.12.2022 </w:t>
      </w:r>
      <w:hyperlink r:id="rId27" w:anchor="dst100070" w:history="1">
        <w:r w:rsidRPr="00693F9B">
          <w:rPr>
            <w:rFonts w:ascii="Times New Roman" w:eastAsia="Times New Roman" w:hAnsi="Times New Roman" w:cs="Times New Roman"/>
            <w:color w:val="0000FF"/>
            <w:kern w:val="0"/>
            <w:sz w:val="28"/>
            <w:szCs w:val="28"/>
            <w:lang w:eastAsia="ru-RU"/>
            <w14:ligatures w14:val="none"/>
          </w:rPr>
          <w:t>N 631-ФЗ</w:t>
        </w:r>
      </w:hyperlink>
      <w:r w:rsidRPr="00693F9B">
        <w:rPr>
          <w:rFonts w:ascii="Times New Roman" w:eastAsia="Times New Roman" w:hAnsi="Times New Roman" w:cs="Times New Roman"/>
          <w:color w:val="392C69"/>
          <w:kern w:val="0"/>
          <w:sz w:val="28"/>
          <w:szCs w:val="28"/>
          <w:lang w:eastAsia="ru-RU"/>
          <w14:ligatures w14:val="none"/>
        </w:rPr>
        <w:t>.</w:t>
      </w:r>
    </w:p>
    <w:p w14:paraId="06D9F106"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14:paraId="72001545" w14:textId="77777777" w:rsidR="00693F9B" w:rsidRPr="00693F9B" w:rsidRDefault="00693F9B" w:rsidP="00693F9B">
      <w:pPr>
        <w:shd w:val="clear" w:color="auto" w:fill="FFFFFF"/>
        <w:spacing w:before="210" w:after="0" w:line="360" w:lineRule="atLeast"/>
        <w:ind w:firstLine="540"/>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1) шесть лет для организации, осуществляющей образовательную деятельность по основным профессиональным образовательным программам;</w:t>
      </w:r>
    </w:p>
    <w:p w14:paraId="083CEAB6" w14:textId="77777777" w:rsidR="00693F9B" w:rsidRPr="00693F9B" w:rsidRDefault="00693F9B" w:rsidP="00693F9B">
      <w:pPr>
        <w:shd w:val="clear" w:color="auto" w:fill="FFFFFF"/>
        <w:spacing w:before="210" w:after="0" w:line="360" w:lineRule="atLeast"/>
        <w:ind w:firstLine="540"/>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2) двенадцать лет для организации, осуществляющей образовательную деятельность по основным общеобразовательным программам.</w:t>
      </w:r>
    </w:p>
    <w:p w14:paraId="2404F84C"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(часть 12 в ред. Федерального </w:t>
      </w:r>
      <w:hyperlink r:id="rId28" w:anchor="dst100026" w:history="1">
        <w:r w:rsidRPr="00693F9B">
          <w:rPr>
            <w:rFonts w:ascii="Times New Roman" w:eastAsia="Times New Roman" w:hAnsi="Times New Roman" w:cs="Times New Roman"/>
            <w:color w:val="1A0DAB"/>
            <w:kern w:val="0"/>
            <w:sz w:val="28"/>
            <w:szCs w:val="28"/>
            <w:lang w:eastAsia="ru-RU"/>
            <w14:ligatures w14:val="none"/>
          </w:rPr>
          <w:t>закона</w:t>
        </w:r>
      </w:hyperlink>
      <w:r w:rsidRPr="00693F9B">
        <w:rPr>
          <w:rFonts w:ascii="Times New Roman" w:eastAsia="Times New Roman" w:hAnsi="Times New Roman" w:cs="Times New Roman"/>
          <w:color w:val="828282"/>
          <w:kern w:val="0"/>
          <w:sz w:val="28"/>
          <w:szCs w:val="28"/>
          <w:lang w:eastAsia="ru-RU"/>
          <w14:ligatures w14:val="none"/>
        </w:rPr>
        <w:t> от 29.12.2022 N 631-ФЗ)</w:t>
      </w:r>
    </w:p>
    <w:p w14:paraId="6DB64D94"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(см. текст в предыдущей </w:t>
      </w:r>
      <w:hyperlink r:id="rId29" w:history="1">
        <w:r w:rsidRPr="00693F9B">
          <w:rPr>
            <w:rFonts w:ascii="Times New Roman" w:eastAsia="Times New Roman" w:hAnsi="Times New Roman" w:cs="Times New Roman"/>
            <w:color w:val="1A0DAB"/>
            <w:kern w:val="0"/>
            <w:sz w:val="28"/>
            <w:szCs w:val="28"/>
            <w:lang w:eastAsia="ru-RU"/>
            <w14:ligatures w14:val="none"/>
          </w:rPr>
          <w:t>редакции</w:t>
        </w:r>
      </w:hyperlink>
      <w:r w:rsidRPr="00693F9B">
        <w:rPr>
          <w:rFonts w:ascii="Times New Roman" w:eastAsia="Times New Roman" w:hAnsi="Times New Roman" w:cs="Times New Roman"/>
          <w:color w:val="828282"/>
          <w:kern w:val="0"/>
          <w:sz w:val="28"/>
          <w:szCs w:val="28"/>
          <w:lang w:eastAsia="ru-RU"/>
          <w14:ligatures w14:val="none"/>
        </w:rPr>
        <w:t>)</w:t>
      </w:r>
    </w:p>
    <w:p w14:paraId="05CB1C08"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30" w:anchor="dst771" w:history="1">
        <w:r w:rsidRPr="00693F9B">
          <w:rPr>
            <w:rFonts w:ascii="Times New Roman" w:eastAsia="Times New Roman" w:hAnsi="Times New Roman" w:cs="Times New Roman"/>
            <w:color w:val="1A0DAB"/>
            <w:kern w:val="0"/>
            <w:sz w:val="30"/>
            <w:szCs w:val="30"/>
            <w:u w:val="single"/>
            <w:lang w:eastAsia="ru-RU"/>
            <w14:ligatures w14:val="none"/>
          </w:rPr>
          <w:t>порядке</w:t>
        </w:r>
      </w:hyperlink>
      <w:r w:rsidRPr="00693F9B">
        <w:rPr>
          <w:rFonts w:ascii="Times New Roman" w:eastAsia="Times New Roman" w:hAnsi="Times New Roman" w:cs="Times New Roman"/>
          <w:color w:val="000000"/>
          <w:kern w:val="0"/>
          <w:sz w:val="30"/>
          <w:szCs w:val="30"/>
          <w:lang w:eastAsia="ru-RU"/>
          <w14:ligatures w14:val="none"/>
        </w:rPr>
        <w:t> и </w:t>
      </w:r>
      <w:hyperlink r:id="rId31" w:history="1">
        <w:r w:rsidRPr="00693F9B">
          <w:rPr>
            <w:rFonts w:ascii="Times New Roman" w:eastAsia="Times New Roman" w:hAnsi="Times New Roman" w:cs="Times New Roman"/>
            <w:color w:val="1A0DAB"/>
            <w:kern w:val="0"/>
            <w:sz w:val="30"/>
            <w:szCs w:val="30"/>
            <w:u w:val="single"/>
            <w:lang w:eastAsia="ru-RU"/>
            <w14:ligatures w14:val="none"/>
          </w:rPr>
          <w:t>размерах</w:t>
        </w:r>
      </w:hyperlink>
      <w:r w:rsidRPr="00693F9B">
        <w:rPr>
          <w:rFonts w:ascii="Times New Roman" w:eastAsia="Times New Roman" w:hAnsi="Times New Roman" w:cs="Times New Roman"/>
          <w:color w:val="000000"/>
          <w:kern w:val="0"/>
          <w:sz w:val="30"/>
          <w:szCs w:val="30"/>
          <w:lang w:eastAsia="ru-RU"/>
          <w14:ligatures w14:val="none"/>
        </w:rPr>
        <w:t xml:space="preserve">, которые установлены законодательством Российской </w:t>
      </w:r>
      <w:r w:rsidRPr="00693F9B">
        <w:rPr>
          <w:rFonts w:ascii="Times New Roman" w:eastAsia="Times New Roman" w:hAnsi="Times New Roman" w:cs="Times New Roman"/>
          <w:color w:val="000000"/>
          <w:kern w:val="0"/>
          <w:sz w:val="30"/>
          <w:szCs w:val="30"/>
          <w:lang w:eastAsia="ru-RU"/>
          <w14:ligatures w14:val="none"/>
        </w:rPr>
        <w:lastRenderedPageBreak/>
        <w:t>Федерации о налогах и сборах. Взимание платы за предоставление выписки из указанной государственной информационной системы не допускается.</w:t>
      </w:r>
    </w:p>
    <w:p w14:paraId="5BFF1CB9"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(часть 13 в ред. Федерального </w:t>
      </w:r>
      <w:hyperlink r:id="rId32" w:anchor="dst100030" w:history="1">
        <w:r w:rsidRPr="00693F9B">
          <w:rPr>
            <w:rFonts w:ascii="Times New Roman" w:eastAsia="Times New Roman" w:hAnsi="Times New Roman" w:cs="Times New Roman"/>
            <w:color w:val="1A0DAB"/>
            <w:kern w:val="0"/>
            <w:sz w:val="28"/>
            <w:szCs w:val="28"/>
            <w:lang w:eastAsia="ru-RU"/>
            <w14:ligatures w14:val="none"/>
          </w:rPr>
          <w:t>закона</w:t>
        </w:r>
      </w:hyperlink>
      <w:r w:rsidRPr="00693F9B">
        <w:rPr>
          <w:rFonts w:ascii="Times New Roman" w:eastAsia="Times New Roman" w:hAnsi="Times New Roman" w:cs="Times New Roman"/>
          <w:color w:val="828282"/>
          <w:kern w:val="0"/>
          <w:sz w:val="28"/>
          <w:szCs w:val="28"/>
          <w:lang w:eastAsia="ru-RU"/>
          <w14:ligatures w14:val="none"/>
        </w:rPr>
        <w:t> от 29.12.2022 N 631-ФЗ)</w:t>
      </w:r>
    </w:p>
    <w:p w14:paraId="64FDB96D"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(см. текст в предыдущей </w:t>
      </w:r>
      <w:hyperlink r:id="rId33" w:history="1">
        <w:r w:rsidRPr="00693F9B">
          <w:rPr>
            <w:rFonts w:ascii="Times New Roman" w:eastAsia="Times New Roman" w:hAnsi="Times New Roman" w:cs="Times New Roman"/>
            <w:color w:val="1A0DAB"/>
            <w:kern w:val="0"/>
            <w:sz w:val="28"/>
            <w:szCs w:val="28"/>
            <w:lang w:eastAsia="ru-RU"/>
            <w14:ligatures w14:val="none"/>
          </w:rPr>
          <w:t>редакции</w:t>
        </w:r>
      </w:hyperlink>
      <w:r w:rsidRPr="00693F9B">
        <w:rPr>
          <w:rFonts w:ascii="Times New Roman" w:eastAsia="Times New Roman" w:hAnsi="Times New Roman" w:cs="Times New Roman"/>
          <w:color w:val="828282"/>
          <w:kern w:val="0"/>
          <w:sz w:val="28"/>
          <w:szCs w:val="28"/>
          <w:lang w:eastAsia="ru-RU"/>
          <w14:ligatures w14:val="none"/>
        </w:rPr>
        <w:t>)</w:t>
      </w:r>
    </w:p>
    <w:p w14:paraId="74BF6ABA"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r:id="rId34" w:anchor="dst652" w:history="1">
        <w:r w:rsidRPr="00693F9B">
          <w:rPr>
            <w:rFonts w:ascii="Times New Roman" w:eastAsia="Times New Roman" w:hAnsi="Times New Roman" w:cs="Times New Roman"/>
            <w:color w:val="1A0DAB"/>
            <w:kern w:val="0"/>
            <w:sz w:val="30"/>
            <w:szCs w:val="30"/>
            <w:u w:val="single"/>
            <w:lang w:eastAsia="ru-RU"/>
            <w14:ligatures w14:val="none"/>
          </w:rPr>
          <w:t>частью 17</w:t>
        </w:r>
      </w:hyperlink>
      <w:r w:rsidRPr="00693F9B">
        <w:rPr>
          <w:rFonts w:ascii="Times New Roman" w:eastAsia="Times New Roman" w:hAnsi="Times New Roman" w:cs="Times New Roman"/>
          <w:color w:val="000000"/>
          <w:kern w:val="0"/>
          <w:sz w:val="30"/>
          <w:szCs w:val="30"/>
          <w:lang w:eastAsia="ru-RU"/>
          <w14:ligatures w14:val="none"/>
        </w:rPr>
        <w:t>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14:paraId="6E6E637E"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(часть 14 в ред. Федерального </w:t>
      </w:r>
      <w:hyperlink r:id="rId35" w:anchor="dst100031" w:history="1">
        <w:r w:rsidRPr="00693F9B">
          <w:rPr>
            <w:rFonts w:ascii="Times New Roman" w:eastAsia="Times New Roman" w:hAnsi="Times New Roman" w:cs="Times New Roman"/>
            <w:color w:val="1A0DAB"/>
            <w:kern w:val="0"/>
            <w:sz w:val="28"/>
            <w:szCs w:val="28"/>
            <w:lang w:eastAsia="ru-RU"/>
            <w14:ligatures w14:val="none"/>
          </w:rPr>
          <w:t>закона</w:t>
        </w:r>
      </w:hyperlink>
      <w:r w:rsidRPr="00693F9B">
        <w:rPr>
          <w:rFonts w:ascii="Times New Roman" w:eastAsia="Times New Roman" w:hAnsi="Times New Roman" w:cs="Times New Roman"/>
          <w:color w:val="828282"/>
          <w:kern w:val="0"/>
          <w:sz w:val="28"/>
          <w:szCs w:val="28"/>
          <w:lang w:eastAsia="ru-RU"/>
          <w14:ligatures w14:val="none"/>
        </w:rPr>
        <w:t> от 29.12.2022 N 631-ФЗ)</w:t>
      </w:r>
    </w:p>
    <w:p w14:paraId="1BEBD7C8"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(см. текст в предыдущей </w:t>
      </w:r>
      <w:hyperlink r:id="rId36" w:history="1">
        <w:r w:rsidRPr="00693F9B">
          <w:rPr>
            <w:rFonts w:ascii="Times New Roman" w:eastAsia="Times New Roman" w:hAnsi="Times New Roman" w:cs="Times New Roman"/>
            <w:color w:val="1A0DAB"/>
            <w:kern w:val="0"/>
            <w:sz w:val="28"/>
            <w:szCs w:val="28"/>
            <w:lang w:eastAsia="ru-RU"/>
            <w14:ligatures w14:val="none"/>
          </w:rPr>
          <w:t>редакции</w:t>
        </w:r>
      </w:hyperlink>
      <w:r w:rsidRPr="00693F9B">
        <w:rPr>
          <w:rFonts w:ascii="Times New Roman" w:eastAsia="Times New Roman" w:hAnsi="Times New Roman" w:cs="Times New Roman"/>
          <w:color w:val="828282"/>
          <w:kern w:val="0"/>
          <w:sz w:val="28"/>
          <w:szCs w:val="28"/>
          <w:lang w:eastAsia="ru-RU"/>
          <w14:ligatures w14:val="none"/>
        </w:rPr>
        <w:t>)</w:t>
      </w:r>
    </w:p>
    <w:p w14:paraId="41C1C2A3"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r:id="rId37" w:anchor="dst652" w:history="1">
        <w:r w:rsidRPr="00693F9B">
          <w:rPr>
            <w:rFonts w:ascii="Times New Roman" w:eastAsia="Times New Roman" w:hAnsi="Times New Roman" w:cs="Times New Roman"/>
            <w:color w:val="1A0DAB"/>
            <w:kern w:val="0"/>
            <w:sz w:val="30"/>
            <w:szCs w:val="30"/>
            <w:u w:val="single"/>
            <w:lang w:eastAsia="ru-RU"/>
            <w14:ligatures w14:val="none"/>
          </w:rPr>
          <w:t>частью 17</w:t>
        </w:r>
      </w:hyperlink>
      <w:r w:rsidRPr="00693F9B">
        <w:rPr>
          <w:rFonts w:ascii="Times New Roman" w:eastAsia="Times New Roman" w:hAnsi="Times New Roman" w:cs="Times New Roman"/>
          <w:color w:val="000000"/>
          <w:kern w:val="0"/>
          <w:sz w:val="30"/>
          <w:szCs w:val="30"/>
          <w:lang w:eastAsia="ru-RU"/>
          <w14:ligatures w14:val="none"/>
        </w:rP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w:t>
      </w:r>
      <w:r w:rsidRPr="00693F9B">
        <w:rPr>
          <w:rFonts w:ascii="Times New Roman" w:eastAsia="Times New Roman" w:hAnsi="Times New Roman" w:cs="Times New Roman"/>
          <w:color w:val="000000"/>
          <w:kern w:val="0"/>
          <w:sz w:val="30"/>
          <w:szCs w:val="30"/>
          <w:lang w:eastAsia="ru-RU"/>
          <w14:ligatures w14:val="none"/>
        </w:rPr>
        <w:lastRenderedPageBreak/>
        <w:t>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14:paraId="4154BCC8"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(часть 15 в ред. Федерального </w:t>
      </w:r>
      <w:hyperlink r:id="rId38" w:anchor="dst100032" w:history="1">
        <w:r w:rsidRPr="00693F9B">
          <w:rPr>
            <w:rFonts w:ascii="Times New Roman" w:eastAsia="Times New Roman" w:hAnsi="Times New Roman" w:cs="Times New Roman"/>
            <w:color w:val="1A0DAB"/>
            <w:kern w:val="0"/>
            <w:sz w:val="28"/>
            <w:szCs w:val="28"/>
            <w:lang w:eastAsia="ru-RU"/>
            <w14:ligatures w14:val="none"/>
          </w:rPr>
          <w:t>закона</w:t>
        </w:r>
      </w:hyperlink>
      <w:r w:rsidRPr="00693F9B">
        <w:rPr>
          <w:rFonts w:ascii="Times New Roman" w:eastAsia="Times New Roman" w:hAnsi="Times New Roman" w:cs="Times New Roman"/>
          <w:color w:val="828282"/>
          <w:kern w:val="0"/>
          <w:sz w:val="28"/>
          <w:szCs w:val="28"/>
          <w:lang w:eastAsia="ru-RU"/>
          <w14:ligatures w14:val="none"/>
        </w:rPr>
        <w:t> от 29.12.2022 N 631-ФЗ)</w:t>
      </w:r>
    </w:p>
    <w:p w14:paraId="6ADB2F21"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(см. текст в предыдущей </w:t>
      </w:r>
      <w:hyperlink r:id="rId39" w:history="1">
        <w:r w:rsidRPr="00693F9B">
          <w:rPr>
            <w:rFonts w:ascii="Times New Roman" w:eastAsia="Times New Roman" w:hAnsi="Times New Roman" w:cs="Times New Roman"/>
            <w:color w:val="1A0DAB"/>
            <w:kern w:val="0"/>
            <w:sz w:val="28"/>
            <w:szCs w:val="28"/>
            <w:lang w:eastAsia="ru-RU"/>
            <w14:ligatures w14:val="none"/>
          </w:rPr>
          <w:t>редакции</w:t>
        </w:r>
      </w:hyperlink>
      <w:r w:rsidRPr="00693F9B">
        <w:rPr>
          <w:rFonts w:ascii="Times New Roman" w:eastAsia="Times New Roman" w:hAnsi="Times New Roman" w:cs="Times New Roman"/>
          <w:color w:val="828282"/>
          <w:kern w:val="0"/>
          <w:sz w:val="28"/>
          <w:szCs w:val="28"/>
          <w:lang w:eastAsia="ru-RU"/>
          <w14:ligatures w14:val="none"/>
        </w:rPr>
        <w:t>)</w:t>
      </w:r>
    </w:p>
    <w:p w14:paraId="75ABE318"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14:paraId="5E341550"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(часть 16 в ред. Федерального </w:t>
      </w:r>
      <w:hyperlink r:id="rId40" w:anchor="dst100033" w:history="1">
        <w:r w:rsidRPr="00693F9B">
          <w:rPr>
            <w:rFonts w:ascii="Times New Roman" w:eastAsia="Times New Roman" w:hAnsi="Times New Roman" w:cs="Times New Roman"/>
            <w:color w:val="1A0DAB"/>
            <w:kern w:val="0"/>
            <w:sz w:val="28"/>
            <w:szCs w:val="28"/>
            <w:lang w:eastAsia="ru-RU"/>
            <w14:ligatures w14:val="none"/>
          </w:rPr>
          <w:t>закона</w:t>
        </w:r>
      </w:hyperlink>
      <w:r w:rsidRPr="00693F9B">
        <w:rPr>
          <w:rFonts w:ascii="Times New Roman" w:eastAsia="Times New Roman" w:hAnsi="Times New Roman" w:cs="Times New Roman"/>
          <w:color w:val="828282"/>
          <w:kern w:val="0"/>
          <w:sz w:val="28"/>
          <w:szCs w:val="28"/>
          <w:lang w:eastAsia="ru-RU"/>
          <w14:ligatures w14:val="none"/>
        </w:rPr>
        <w:t> от 29.12.2022 N 631-ФЗ)</w:t>
      </w:r>
    </w:p>
    <w:p w14:paraId="0F22992C"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(см. текст в предыдущей </w:t>
      </w:r>
      <w:hyperlink r:id="rId41" w:history="1">
        <w:r w:rsidRPr="00693F9B">
          <w:rPr>
            <w:rFonts w:ascii="Times New Roman" w:eastAsia="Times New Roman" w:hAnsi="Times New Roman" w:cs="Times New Roman"/>
            <w:color w:val="1A0DAB"/>
            <w:kern w:val="0"/>
            <w:sz w:val="28"/>
            <w:szCs w:val="28"/>
            <w:lang w:eastAsia="ru-RU"/>
            <w14:ligatures w14:val="none"/>
          </w:rPr>
          <w:t>редакции</w:t>
        </w:r>
      </w:hyperlink>
      <w:r w:rsidRPr="00693F9B">
        <w:rPr>
          <w:rFonts w:ascii="Times New Roman" w:eastAsia="Times New Roman" w:hAnsi="Times New Roman" w:cs="Times New Roman"/>
          <w:color w:val="828282"/>
          <w:kern w:val="0"/>
          <w:sz w:val="28"/>
          <w:szCs w:val="28"/>
          <w:lang w:eastAsia="ru-RU"/>
          <w14:ligatures w14:val="none"/>
        </w:rPr>
        <w:t>)</w:t>
      </w:r>
    </w:p>
    <w:p w14:paraId="3D5AF12B"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14:paraId="64E2E3B3"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6F462523"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42" w:anchor="dst100013" w:history="1">
        <w:r w:rsidRPr="00693F9B">
          <w:rPr>
            <w:rFonts w:ascii="Times New Roman" w:eastAsia="Times New Roman" w:hAnsi="Times New Roman" w:cs="Times New Roman"/>
            <w:color w:val="1A0DAB"/>
            <w:kern w:val="0"/>
            <w:sz w:val="30"/>
            <w:szCs w:val="30"/>
            <w:u w:val="single"/>
            <w:lang w:eastAsia="ru-RU"/>
            <w14:ligatures w14:val="none"/>
          </w:rPr>
          <w:t>Порядок</w:t>
        </w:r>
      </w:hyperlink>
      <w:r w:rsidRPr="00693F9B">
        <w:rPr>
          <w:rFonts w:ascii="Times New Roman" w:eastAsia="Times New Roman" w:hAnsi="Times New Roman" w:cs="Times New Roman"/>
          <w:color w:val="000000"/>
          <w:kern w:val="0"/>
          <w:sz w:val="30"/>
          <w:szCs w:val="30"/>
          <w:lang w:eastAsia="ru-RU"/>
          <w14:ligatures w14:val="none"/>
        </w:rPr>
        <w:t>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43" w:anchor="dst100173" w:history="1">
        <w:r w:rsidRPr="00693F9B">
          <w:rPr>
            <w:rFonts w:ascii="Times New Roman" w:eastAsia="Times New Roman" w:hAnsi="Times New Roman" w:cs="Times New Roman"/>
            <w:color w:val="1A0DAB"/>
            <w:kern w:val="0"/>
            <w:sz w:val="30"/>
            <w:szCs w:val="30"/>
            <w:u w:val="single"/>
            <w:lang w:eastAsia="ru-RU"/>
            <w14:ligatures w14:val="none"/>
          </w:rPr>
          <w:t>квалификационные требования</w:t>
        </w:r>
      </w:hyperlink>
      <w:r w:rsidRPr="00693F9B">
        <w:rPr>
          <w:rFonts w:ascii="Times New Roman" w:eastAsia="Times New Roman" w:hAnsi="Times New Roman" w:cs="Times New Roman"/>
          <w:color w:val="000000"/>
          <w:kern w:val="0"/>
          <w:sz w:val="30"/>
          <w:szCs w:val="30"/>
          <w:lang w:eastAsia="ru-RU"/>
          <w14:ligatures w14:val="none"/>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w:t>
      </w:r>
      <w:r w:rsidRPr="00693F9B">
        <w:rPr>
          <w:rFonts w:ascii="Times New Roman" w:eastAsia="Times New Roman" w:hAnsi="Times New Roman" w:cs="Times New Roman"/>
          <w:color w:val="000000"/>
          <w:kern w:val="0"/>
          <w:sz w:val="30"/>
          <w:szCs w:val="30"/>
          <w:lang w:eastAsia="ru-RU"/>
          <w14:ligatures w14:val="none"/>
        </w:rPr>
        <w:lastRenderedPageBreak/>
        <w:t>в </w:t>
      </w:r>
      <w:hyperlink r:id="rId44" w:anchor="dst4" w:history="1">
        <w:r w:rsidRPr="00693F9B">
          <w:rPr>
            <w:rFonts w:ascii="Times New Roman" w:eastAsia="Times New Roman" w:hAnsi="Times New Roman" w:cs="Times New Roman"/>
            <w:color w:val="1A0DAB"/>
            <w:kern w:val="0"/>
            <w:sz w:val="30"/>
            <w:szCs w:val="30"/>
            <w:u w:val="single"/>
            <w:lang w:eastAsia="ru-RU"/>
            <w14:ligatures w14:val="none"/>
          </w:rPr>
          <w:t>порядке</w:t>
        </w:r>
      </w:hyperlink>
      <w:r w:rsidRPr="00693F9B">
        <w:rPr>
          <w:rFonts w:ascii="Times New Roman" w:eastAsia="Times New Roman" w:hAnsi="Times New Roman" w:cs="Times New Roman"/>
          <w:color w:val="000000"/>
          <w:kern w:val="0"/>
          <w:sz w:val="30"/>
          <w:szCs w:val="30"/>
          <w:lang w:eastAsia="ru-RU"/>
          <w14:ligatures w14:val="none"/>
        </w:rPr>
        <w:t> и </w:t>
      </w:r>
      <w:hyperlink r:id="rId45" w:anchor="dst100013" w:history="1">
        <w:r w:rsidRPr="00693F9B">
          <w:rPr>
            <w:rFonts w:ascii="Times New Roman" w:eastAsia="Times New Roman" w:hAnsi="Times New Roman" w:cs="Times New Roman"/>
            <w:color w:val="1A0DAB"/>
            <w:kern w:val="0"/>
            <w:sz w:val="30"/>
            <w:szCs w:val="30"/>
            <w:u w:val="single"/>
            <w:lang w:eastAsia="ru-RU"/>
            <w14:ligatures w14:val="none"/>
          </w:rPr>
          <w:t>размерах</w:t>
        </w:r>
      </w:hyperlink>
      <w:r w:rsidRPr="00693F9B">
        <w:rPr>
          <w:rFonts w:ascii="Times New Roman" w:eastAsia="Times New Roman" w:hAnsi="Times New Roman" w:cs="Times New Roman"/>
          <w:color w:val="000000"/>
          <w:kern w:val="0"/>
          <w:sz w:val="30"/>
          <w:szCs w:val="30"/>
          <w:lang w:eastAsia="ru-RU"/>
          <w14:ligatures w14:val="none"/>
        </w:rPr>
        <w:t>, которые установлены Правительством Российской Федерации.</w:t>
      </w:r>
    </w:p>
    <w:p w14:paraId="710BAB1E"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14:paraId="67B0A465"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46" w:anchor="dst100023" w:history="1">
        <w:r w:rsidRPr="00693F9B">
          <w:rPr>
            <w:rFonts w:ascii="Times New Roman" w:eastAsia="Times New Roman" w:hAnsi="Times New Roman" w:cs="Times New Roman"/>
            <w:color w:val="1A0DAB"/>
            <w:kern w:val="0"/>
            <w:sz w:val="30"/>
            <w:szCs w:val="30"/>
            <w:u w:val="single"/>
            <w:lang w:eastAsia="ru-RU"/>
            <w14:ligatures w14:val="none"/>
          </w:rPr>
          <w:t>заявления</w:t>
        </w:r>
      </w:hyperlink>
      <w:r w:rsidRPr="00693F9B">
        <w:rPr>
          <w:rFonts w:ascii="Times New Roman" w:eastAsia="Times New Roman" w:hAnsi="Times New Roman" w:cs="Times New Roman"/>
          <w:color w:val="000000"/>
          <w:kern w:val="0"/>
          <w:sz w:val="30"/>
          <w:szCs w:val="30"/>
          <w:lang w:eastAsia="ru-RU"/>
          <w14:ligatures w14:val="none"/>
        </w:rPr>
        <w:t>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r:id="rId47" w:anchor="dst642" w:history="1">
        <w:r w:rsidRPr="00693F9B">
          <w:rPr>
            <w:rFonts w:ascii="Times New Roman" w:eastAsia="Times New Roman" w:hAnsi="Times New Roman" w:cs="Times New Roman"/>
            <w:color w:val="1A0DAB"/>
            <w:kern w:val="0"/>
            <w:sz w:val="30"/>
            <w:szCs w:val="30"/>
            <w:u w:val="single"/>
            <w:lang w:eastAsia="ru-RU"/>
            <w14:ligatures w14:val="none"/>
          </w:rPr>
          <w:t>частью 9</w:t>
        </w:r>
      </w:hyperlink>
      <w:r w:rsidRPr="00693F9B">
        <w:rPr>
          <w:rFonts w:ascii="Times New Roman" w:eastAsia="Times New Roman" w:hAnsi="Times New Roman" w:cs="Times New Roman"/>
          <w:color w:val="000000"/>
          <w:kern w:val="0"/>
          <w:sz w:val="30"/>
          <w:szCs w:val="30"/>
          <w:lang w:eastAsia="ru-RU"/>
          <w14:ligatures w14:val="none"/>
        </w:rPr>
        <w:t> настоящей статьи.</w:t>
      </w:r>
    </w:p>
    <w:p w14:paraId="7E9F9253"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(в ред. Федерального </w:t>
      </w:r>
      <w:hyperlink r:id="rId48" w:anchor="dst100034" w:history="1">
        <w:r w:rsidRPr="00693F9B">
          <w:rPr>
            <w:rFonts w:ascii="Times New Roman" w:eastAsia="Times New Roman" w:hAnsi="Times New Roman" w:cs="Times New Roman"/>
            <w:color w:val="1A0DAB"/>
            <w:kern w:val="0"/>
            <w:sz w:val="28"/>
            <w:szCs w:val="28"/>
            <w:lang w:eastAsia="ru-RU"/>
            <w14:ligatures w14:val="none"/>
          </w:rPr>
          <w:t>закона</w:t>
        </w:r>
      </w:hyperlink>
      <w:r w:rsidRPr="00693F9B">
        <w:rPr>
          <w:rFonts w:ascii="Times New Roman" w:eastAsia="Times New Roman" w:hAnsi="Times New Roman" w:cs="Times New Roman"/>
          <w:color w:val="828282"/>
          <w:kern w:val="0"/>
          <w:sz w:val="28"/>
          <w:szCs w:val="28"/>
          <w:lang w:eastAsia="ru-RU"/>
          <w14:ligatures w14:val="none"/>
        </w:rPr>
        <w:t> от 29.12.2022 N 631-ФЗ)</w:t>
      </w:r>
    </w:p>
    <w:p w14:paraId="4ABD7FF9"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(см. текст в предыдущей </w:t>
      </w:r>
      <w:hyperlink r:id="rId49" w:history="1">
        <w:r w:rsidRPr="00693F9B">
          <w:rPr>
            <w:rFonts w:ascii="Times New Roman" w:eastAsia="Times New Roman" w:hAnsi="Times New Roman" w:cs="Times New Roman"/>
            <w:color w:val="1A0DAB"/>
            <w:kern w:val="0"/>
            <w:sz w:val="28"/>
            <w:szCs w:val="28"/>
            <w:lang w:eastAsia="ru-RU"/>
            <w14:ligatures w14:val="none"/>
          </w:rPr>
          <w:t>редакции</w:t>
        </w:r>
      </w:hyperlink>
      <w:r w:rsidRPr="00693F9B">
        <w:rPr>
          <w:rFonts w:ascii="Times New Roman" w:eastAsia="Times New Roman" w:hAnsi="Times New Roman" w:cs="Times New Roman"/>
          <w:color w:val="828282"/>
          <w:kern w:val="0"/>
          <w:sz w:val="28"/>
          <w:szCs w:val="28"/>
          <w:lang w:eastAsia="ru-RU"/>
          <w14:ligatures w14:val="none"/>
        </w:rPr>
        <w:t>)</w:t>
      </w:r>
    </w:p>
    <w:p w14:paraId="62E35D2E"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14:paraId="477A92DD" w14:textId="77777777" w:rsidR="00693F9B" w:rsidRPr="00693F9B" w:rsidRDefault="00693F9B" w:rsidP="00693F9B">
      <w:pPr>
        <w:shd w:val="clear" w:color="auto" w:fill="F4F3F8"/>
        <w:spacing w:after="0" w:line="330" w:lineRule="atLeast"/>
        <w:rPr>
          <w:rFonts w:ascii="Times New Roman" w:eastAsia="Times New Roman" w:hAnsi="Times New Roman" w:cs="Times New Roman"/>
          <w:color w:val="392C69"/>
          <w:kern w:val="0"/>
          <w:sz w:val="28"/>
          <w:szCs w:val="28"/>
          <w:lang w:eastAsia="ru-RU"/>
          <w14:ligatures w14:val="none"/>
        </w:rPr>
      </w:pPr>
      <w:r w:rsidRPr="00693F9B">
        <w:rPr>
          <w:rFonts w:ascii="Times New Roman" w:eastAsia="Times New Roman" w:hAnsi="Times New Roman" w:cs="Times New Roman"/>
          <w:color w:val="392C69"/>
          <w:kern w:val="0"/>
          <w:sz w:val="28"/>
          <w:szCs w:val="28"/>
          <w:lang w:eastAsia="ru-RU"/>
          <w14:ligatures w14:val="none"/>
        </w:rPr>
        <w:t>КонсультантПлюс: примечание.</w:t>
      </w:r>
    </w:p>
    <w:p w14:paraId="44610A5E" w14:textId="77777777" w:rsidR="00693F9B" w:rsidRPr="00693F9B" w:rsidRDefault="00693F9B" w:rsidP="00693F9B">
      <w:pPr>
        <w:shd w:val="clear" w:color="auto" w:fill="F4F3F8"/>
        <w:spacing w:after="0" w:line="330" w:lineRule="atLeast"/>
        <w:rPr>
          <w:rFonts w:ascii="Times New Roman" w:eastAsia="Times New Roman" w:hAnsi="Times New Roman" w:cs="Times New Roman"/>
          <w:color w:val="392C69"/>
          <w:kern w:val="0"/>
          <w:sz w:val="28"/>
          <w:szCs w:val="28"/>
          <w:lang w:eastAsia="ru-RU"/>
          <w14:ligatures w14:val="none"/>
        </w:rPr>
      </w:pPr>
      <w:r w:rsidRPr="00693F9B">
        <w:rPr>
          <w:rFonts w:ascii="Times New Roman" w:eastAsia="Times New Roman" w:hAnsi="Times New Roman" w:cs="Times New Roman"/>
          <w:color w:val="392C69"/>
          <w:kern w:val="0"/>
          <w:sz w:val="28"/>
          <w:szCs w:val="28"/>
          <w:lang w:eastAsia="ru-RU"/>
          <w14:ligatures w14:val="none"/>
        </w:rPr>
        <w:t>С 01.03.2025 ст. 92 дополняется ч. 22.1 (</w:t>
      </w:r>
      <w:hyperlink r:id="rId50" w:anchor="dst100014" w:history="1">
        <w:r w:rsidRPr="00693F9B">
          <w:rPr>
            <w:rFonts w:ascii="Times New Roman" w:eastAsia="Times New Roman" w:hAnsi="Times New Roman" w:cs="Times New Roman"/>
            <w:color w:val="0000FF"/>
            <w:kern w:val="0"/>
            <w:sz w:val="28"/>
            <w:szCs w:val="28"/>
            <w:lang w:eastAsia="ru-RU"/>
            <w14:ligatures w14:val="none"/>
          </w:rPr>
          <w:t>ФЗ</w:t>
        </w:r>
      </w:hyperlink>
      <w:r w:rsidRPr="00693F9B">
        <w:rPr>
          <w:rFonts w:ascii="Times New Roman" w:eastAsia="Times New Roman" w:hAnsi="Times New Roman" w:cs="Times New Roman"/>
          <w:color w:val="392C69"/>
          <w:kern w:val="0"/>
          <w:sz w:val="28"/>
          <w:szCs w:val="28"/>
          <w:lang w:eastAsia="ru-RU"/>
          <w14:ligatures w14:val="none"/>
        </w:rPr>
        <w:t> от 08.08.2024 N 312-ФЗ). См. будущую </w:t>
      </w:r>
      <w:hyperlink r:id="rId51" w:history="1">
        <w:r w:rsidRPr="00693F9B">
          <w:rPr>
            <w:rFonts w:ascii="Times New Roman" w:eastAsia="Times New Roman" w:hAnsi="Times New Roman" w:cs="Times New Roman"/>
            <w:color w:val="0000FF"/>
            <w:kern w:val="0"/>
            <w:sz w:val="28"/>
            <w:szCs w:val="28"/>
            <w:lang w:eastAsia="ru-RU"/>
            <w14:ligatures w14:val="none"/>
          </w:rPr>
          <w:t>редакцию</w:t>
        </w:r>
      </w:hyperlink>
      <w:r w:rsidRPr="00693F9B">
        <w:rPr>
          <w:rFonts w:ascii="Times New Roman" w:eastAsia="Times New Roman" w:hAnsi="Times New Roman" w:cs="Times New Roman"/>
          <w:color w:val="392C69"/>
          <w:kern w:val="0"/>
          <w:sz w:val="28"/>
          <w:szCs w:val="28"/>
          <w:lang w:eastAsia="ru-RU"/>
          <w14:ligatures w14:val="none"/>
        </w:rPr>
        <w:t>.</w:t>
      </w:r>
    </w:p>
    <w:p w14:paraId="59D78912"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23. </w:t>
      </w:r>
      <w:hyperlink r:id="rId52" w:history="1">
        <w:r w:rsidRPr="00693F9B">
          <w:rPr>
            <w:rFonts w:ascii="Times New Roman" w:eastAsia="Times New Roman" w:hAnsi="Times New Roman" w:cs="Times New Roman"/>
            <w:color w:val="1A0DAB"/>
            <w:kern w:val="0"/>
            <w:sz w:val="30"/>
            <w:szCs w:val="30"/>
            <w:u w:val="single"/>
            <w:lang w:eastAsia="ru-RU"/>
            <w14:ligatures w14:val="none"/>
          </w:rPr>
          <w:t>Положение</w:t>
        </w:r>
      </w:hyperlink>
      <w:r w:rsidRPr="00693F9B">
        <w:rPr>
          <w:rFonts w:ascii="Times New Roman" w:eastAsia="Times New Roman" w:hAnsi="Times New Roman" w:cs="Times New Roman"/>
          <w:color w:val="000000"/>
          <w:kern w:val="0"/>
          <w:sz w:val="30"/>
          <w:szCs w:val="30"/>
          <w:lang w:eastAsia="ru-RU"/>
          <w14:ligatures w14:val="none"/>
        </w:rPr>
        <w:t> о государственной аккредитации образовательной деятельности утверждается Правительством Российской Федерации.</w:t>
      </w:r>
    </w:p>
    <w:p w14:paraId="3CB257F9"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24. Положением о государственной аккредитации образовательной деятельности в том числе устанавливаются:</w:t>
      </w:r>
    </w:p>
    <w:p w14:paraId="20E5BC88" w14:textId="77777777" w:rsidR="00693F9B" w:rsidRPr="00693F9B" w:rsidRDefault="00693F9B" w:rsidP="00693F9B">
      <w:pPr>
        <w:shd w:val="clear" w:color="auto" w:fill="FFFFFF"/>
        <w:spacing w:before="210" w:after="0" w:line="360" w:lineRule="atLeast"/>
        <w:ind w:firstLine="540"/>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1) порядок разработки, согласования и утверждения аккредитационных показателей;</w:t>
      </w:r>
    </w:p>
    <w:p w14:paraId="287E756A" w14:textId="77777777" w:rsidR="00693F9B" w:rsidRPr="00693F9B" w:rsidRDefault="00693F9B" w:rsidP="00693F9B">
      <w:pPr>
        <w:shd w:val="clear" w:color="auto" w:fill="FFFFFF"/>
        <w:spacing w:before="210" w:after="0" w:line="360" w:lineRule="atLeast"/>
        <w:ind w:firstLine="540"/>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2) порядок проведения аккредитационной экспертизы;</w:t>
      </w:r>
    </w:p>
    <w:p w14:paraId="166B2C57"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14:paraId="2890CE5D" w14:textId="77777777" w:rsidR="00693F9B" w:rsidRPr="00693F9B" w:rsidRDefault="00693F9B" w:rsidP="00693F9B">
      <w:pPr>
        <w:shd w:val="clear" w:color="auto" w:fill="FFFFFF"/>
        <w:spacing w:before="210" w:after="0" w:line="360" w:lineRule="atLeast"/>
        <w:ind w:firstLine="540"/>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lastRenderedPageBreak/>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14:paraId="56498792"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(п. 4 в ред. Федерального </w:t>
      </w:r>
      <w:hyperlink r:id="rId53" w:anchor="dst100035" w:history="1">
        <w:r w:rsidRPr="00693F9B">
          <w:rPr>
            <w:rFonts w:ascii="Times New Roman" w:eastAsia="Times New Roman" w:hAnsi="Times New Roman" w:cs="Times New Roman"/>
            <w:color w:val="1A0DAB"/>
            <w:kern w:val="0"/>
            <w:sz w:val="28"/>
            <w:szCs w:val="28"/>
            <w:lang w:eastAsia="ru-RU"/>
            <w14:ligatures w14:val="none"/>
          </w:rPr>
          <w:t>закона</w:t>
        </w:r>
      </w:hyperlink>
      <w:r w:rsidRPr="00693F9B">
        <w:rPr>
          <w:rFonts w:ascii="Times New Roman" w:eastAsia="Times New Roman" w:hAnsi="Times New Roman" w:cs="Times New Roman"/>
          <w:color w:val="828282"/>
          <w:kern w:val="0"/>
          <w:sz w:val="28"/>
          <w:szCs w:val="28"/>
          <w:lang w:eastAsia="ru-RU"/>
          <w14:ligatures w14:val="none"/>
        </w:rPr>
        <w:t> от 29.12.2022 N 631-ФЗ)</w:t>
      </w:r>
    </w:p>
    <w:p w14:paraId="5DE2D84F"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(см. текст в предыдущей </w:t>
      </w:r>
      <w:hyperlink r:id="rId54" w:history="1">
        <w:r w:rsidRPr="00693F9B">
          <w:rPr>
            <w:rFonts w:ascii="Times New Roman" w:eastAsia="Times New Roman" w:hAnsi="Times New Roman" w:cs="Times New Roman"/>
            <w:color w:val="1A0DAB"/>
            <w:kern w:val="0"/>
            <w:sz w:val="28"/>
            <w:szCs w:val="28"/>
            <w:lang w:eastAsia="ru-RU"/>
            <w14:ligatures w14:val="none"/>
          </w:rPr>
          <w:t>редакции</w:t>
        </w:r>
      </w:hyperlink>
      <w:r w:rsidRPr="00693F9B">
        <w:rPr>
          <w:rFonts w:ascii="Times New Roman" w:eastAsia="Times New Roman" w:hAnsi="Times New Roman" w:cs="Times New Roman"/>
          <w:color w:val="828282"/>
          <w:kern w:val="0"/>
          <w:sz w:val="28"/>
          <w:szCs w:val="28"/>
          <w:lang w:eastAsia="ru-RU"/>
          <w14:ligatures w14:val="none"/>
        </w:rPr>
        <w:t>)</w:t>
      </w:r>
    </w:p>
    <w:p w14:paraId="62913A98"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14:paraId="7881C8A2"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(п. 5 в ред. Федерального </w:t>
      </w:r>
      <w:hyperlink r:id="rId55" w:anchor="dst100037" w:history="1">
        <w:r w:rsidRPr="00693F9B">
          <w:rPr>
            <w:rFonts w:ascii="Times New Roman" w:eastAsia="Times New Roman" w:hAnsi="Times New Roman" w:cs="Times New Roman"/>
            <w:color w:val="1A0DAB"/>
            <w:kern w:val="0"/>
            <w:sz w:val="28"/>
            <w:szCs w:val="28"/>
            <w:lang w:eastAsia="ru-RU"/>
            <w14:ligatures w14:val="none"/>
          </w:rPr>
          <w:t>закона</w:t>
        </w:r>
      </w:hyperlink>
      <w:r w:rsidRPr="00693F9B">
        <w:rPr>
          <w:rFonts w:ascii="Times New Roman" w:eastAsia="Times New Roman" w:hAnsi="Times New Roman" w:cs="Times New Roman"/>
          <w:color w:val="828282"/>
          <w:kern w:val="0"/>
          <w:sz w:val="28"/>
          <w:szCs w:val="28"/>
          <w:lang w:eastAsia="ru-RU"/>
          <w14:ligatures w14:val="none"/>
        </w:rPr>
        <w:t> от 29.12.2022 N 631-ФЗ)</w:t>
      </w:r>
    </w:p>
    <w:p w14:paraId="25FAF2E1" w14:textId="77777777" w:rsidR="00693F9B" w:rsidRPr="00693F9B" w:rsidRDefault="00693F9B" w:rsidP="00693F9B">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693F9B">
        <w:rPr>
          <w:rFonts w:ascii="Times New Roman" w:eastAsia="Times New Roman" w:hAnsi="Times New Roman" w:cs="Times New Roman"/>
          <w:color w:val="828282"/>
          <w:kern w:val="0"/>
          <w:sz w:val="28"/>
          <w:szCs w:val="28"/>
          <w:lang w:eastAsia="ru-RU"/>
          <w14:ligatures w14:val="none"/>
        </w:rPr>
        <w:t>(см. текст в предыдущей </w:t>
      </w:r>
      <w:hyperlink r:id="rId56" w:history="1">
        <w:r w:rsidRPr="00693F9B">
          <w:rPr>
            <w:rFonts w:ascii="Times New Roman" w:eastAsia="Times New Roman" w:hAnsi="Times New Roman" w:cs="Times New Roman"/>
            <w:color w:val="1A0DAB"/>
            <w:kern w:val="0"/>
            <w:sz w:val="28"/>
            <w:szCs w:val="28"/>
            <w:lang w:eastAsia="ru-RU"/>
            <w14:ligatures w14:val="none"/>
          </w:rPr>
          <w:t>редакции</w:t>
        </w:r>
      </w:hyperlink>
      <w:r w:rsidRPr="00693F9B">
        <w:rPr>
          <w:rFonts w:ascii="Times New Roman" w:eastAsia="Times New Roman" w:hAnsi="Times New Roman" w:cs="Times New Roman"/>
          <w:color w:val="828282"/>
          <w:kern w:val="0"/>
          <w:sz w:val="28"/>
          <w:szCs w:val="28"/>
          <w:lang w:eastAsia="ru-RU"/>
          <w14:ligatures w14:val="none"/>
        </w:rPr>
        <w:t>)</w:t>
      </w:r>
    </w:p>
    <w:p w14:paraId="27445750"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6) особенности проведения аккредитационной экспертизы при проведении государственной аккредитации:</w:t>
      </w:r>
    </w:p>
    <w:p w14:paraId="03D66D09" w14:textId="77777777" w:rsidR="00693F9B" w:rsidRPr="00693F9B" w:rsidRDefault="00693F9B" w:rsidP="00693F9B">
      <w:pPr>
        <w:shd w:val="clear" w:color="auto" w:fill="FFFFFF"/>
        <w:spacing w:before="210" w:after="0" w:line="360" w:lineRule="atLeast"/>
        <w:ind w:firstLine="540"/>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а) образовательной деятельности по профессиональным образовательным программам, содержащим сведения, составляющие государственную </w:t>
      </w:r>
      <w:hyperlink r:id="rId57" w:anchor="dst100003" w:history="1">
        <w:r w:rsidRPr="00693F9B">
          <w:rPr>
            <w:rFonts w:ascii="Times New Roman" w:eastAsia="Times New Roman" w:hAnsi="Times New Roman" w:cs="Times New Roman"/>
            <w:color w:val="1A0DAB"/>
            <w:kern w:val="0"/>
            <w:sz w:val="30"/>
            <w:szCs w:val="30"/>
            <w:u w:val="single"/>
            <w:lang w:eastAsia="ru-RU"/>
            <w14:ligatures w14:val="none"/>
          </w:rPr>
          <w:t>тайну</w:t>
        </w:r>
      </w:hyperlink>
      <w:r w:rsidRPr="00693F9B">
        <w:rPr>
          <w:rFonts w:ascii="Times New Roman" w:eastAsia="Times New Roman" w:hAnsi="Times New Roman" w:cs="Times New Roman"/>
          <w:color w:val="000000"/>
          <w:kern w:val="0"/>
          <w:sz w:val="30"/>
          <w:szCs w:val="30"/>
          <w:lang w:eastAsia="ru-RU"/>
          <w14:ligatures w14:val="none"/>
        </w:rPr>
        <w:t>, и профессиональным образовательным программам в области информационной безопасности;</w:t>
      </w:r>
    </w:p>
    <w:p w14:paraId="5421A4FF" w14:textId="77777777" w:rsidR="00693F9B" w:rsidRPr="00693F9B" w:rsidRDefault="00693F9B" w:rsidP="00693F9B">
      <w:pPr>
        <w:shd w:val="clear" w:color="auto" w:fill="FFFFFF"/>
        <w:spacing w:before="210" w:after="0" w:line="360" w:lineRule="atLeast"/>
        <w:ind w:firstLine="540"/>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14:paraId="29C3A35A" w14:textId="77777777" w:rsidR="00693F9B" w:rsidRPr="00693F9B" w:rsidRDefault="00693F9B" w:rsidP="00693F9B">
      <w:pPr>
        <w:shd w:val="clear" w:color="auto" w:fill="FFFFFF"/>
        <w:spacing w:before="210" w:after="0" w:line="360" w:lineRule="atLeast"/>
        <w:ind w:firstLine="540"/>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в) образовательной деятельности, организуемой в форме практической подготовки обучающихся;</w:t>
      </w:r>
    </w:p>
    <w:p w14:paraId="515E8FEE" w14:textId="77777777" w:rsidR="00693F9B" w:rsidRPr="00693F9B" w:rsidRDefault="00693F9B" w:rsidP="00693F9B">
      <w:pPr>
        <w:shd w:val="clear" w:color="auto" w:fill="FFFFFF"/>
        <w:spacing w:before="210" w:after="0" w:line="360" w:lineRule="atLeast"/>
        <w:ind w:firstLine="540"/>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14:paraId="33C48E4E" w14:textId="77777777" w:rsidR="00693F9B" w:rsidRPr="00693F9B" w:rsidRDefault="00693F9B" w:rsidP="00693F9B">
      <w:pPr>
        <w:shd w:val="clear" w:color="auto" w:fill="FFFFFF"/>
        <w:spacing w:after="0" w:line="360" w:lineRule="atLeast"/>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lastRenderedPageBreak/>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14:paraId="16940EF2" w14:textId="77777777" w:rsidR="00693F9B" w:rsidRPr="00693F9B" w:rsidRDefault="00693F9B" w:rsidP="00693F9B">
      <w:pPr>
        <w:shd w:val="clear" w:color="auto" w:fill="FFFFFF"/>
        <w:spacing w:before="210" w:after="0" w:line="360" w:lineRule="atLeast"/>
        <w:ind w:firstLine="540"/>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е) образовательной деятельности загранучреждений Министерства иностранных дел Российской Федерации;</w:t>
      </w:r>
    </w:p>
    <w:p w14:paraId="490E0DC4" w14:textId="77777777" w:rsidR="00693F9B" w:rsidRPr="00693F9B" w:rsidRDefault="00693F9B" w:rsidP="00693F9B">
      <w:pPr>
        <w:shd w:val="clear" w:color="auto" w:fill="FFFFFF"/>
        <w:spacing w:before="210" w:after="0" w:line="360" w:lineRule="atLeast"/>
        <w:ind w:firstLine="540"/>
        <w:rPr>
          <w:rFonts w:ascii="Times New Roman" w:eastAsia="Times New Roman" w:hAnsi="Times New Roman" w:cs="Times New Roman"/>
          <w:color w:val="000000"/>
          <w:kern w:val="0"/>
          <w:sz w:val="30"/>
          <w:szCs w:val="30"/>
          <w:lang w:eastAsia="ru-RU"/>
          <w14:ligatures w14:val="none"/>
        </w:rPr>
      </w:pPr>
      <w:r w:rsidRPr="00693F9B">
        <w:rPr>
          <w:rFonts w:ascii="Times New Roman" w:eastAsia="Times New Roman" w:hAnsi="Times New Roman" w:cs="Times New Roman"/>
          <w:color w:val="000000"/>
          <w:kern w:val="0"/>
          <w:sz w:val="30"/>
          <w:szCs w:val="30"/>
          <w:lang w:eastAsia="ru-RU"/>
          <w14:ligatures w14:val="none"/>
        </w:rP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14:paraId="6B7CFCFC" w14:textId="77777777" w:rsidR="00000000" w:rsidRDefault="00000000"/>
    <w:sectPr w:rsidR="00AB2481" w:rsidSect="00693F9B">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9B"/>
    <w:rsid w:val="00162BFA"/>
    <w:rsid w:val="002E6021"/>
    <w:rsid w:val="005E2313"/>
    <w:rsid w:val="006635F5"/>
    <w:rsid w:val="00693F9B"/>
    <w:rsid w:val="00B10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0E12"/>
  <w15:chartTrackingRefBased/>
  <w15:docId w15:val="{2846A2C9-9E34-4EDB-AAAB-DB3995D2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844724">
      <w:bodyDiv w:val="1"/>
      <w:marLeft w:val="0"/>
      <w:marRight w:val="0"/>
      <w:marTop w:val="0"/>
      <w:marBottom w:val="0"/>
      <w:divBdr>
        <w:top w:val="none" w:sz="0" w:space="0" w:color="auto"/>
        <w:left w:val="none" w:sz="0" w:space="0" w:color="auto"/>
        <w:bottom w:val="none" w:sz="0" w:space="0" w:color="auto"/>
        <w:right w:val="none" w:sz="0" w:space="0" w:color="auto"/>
      </w:divBdr>
      <w:divsChild>
        <w:div w:id="1676808157">
          <w:marLeft w:val="0"/>
          <w:marRight w:val="0"/>
          <w:marTop w:val="0"/>
          <w:marBottom w:val="600"/>
          <w:divBdr>
            <w:top w:val="none" w:sz="0" w:space="0" w:color="auto"/>
            <w:left w:val="none" w:sz="0" w:space="0" w:color="auto"/>
            <w:bottom w:val="none" w:sz="0" w:space="0" w:color="auto"/>
            <w:right w:val="none" w:sz="0" w:space="0" w:color="auto"/>
          </w:divBdr>
        </w:div>
        <w:div w:id="584998029">
          <w:marLeft w:val="0"/>
          <w:marRight w:val="0"/>
          <w:marTop w:val="0"/>
          <w:marBottom w:val="0"/>
          <w:divBdr>
            <w:top w:val="none" w:sz="0" w:space="0" w:color="auto"/>
            <w:left w:val="none" w:sz="0" w:space="0" w:color="auto"/>
            <w:bottom w:val="none" w:sz="0" w:space="0" w:color="auto"/>
            <w:right w:val="none" w:sz="0" w:space="0" w:color="auto"/>
          </w:divBdr>
          <w:divsChild>
            <w:div w:id="416093854">
              <w:marLeft w:val="0"/>
              <w:marRight w:val="0"/>
              <w:marTop w:val="0"/>
              <w:marBottom w:val="0"/>
              <w:divBdr>
                <w:top w:val="none" w:sz="0" w:space="0" w:color="auto"/>
                <w:left w:val="none" w:sz="0" w:space="0" w:color="auto"/>
                <w:bottom w:val="none" w:sz="0" w:space="0" w:color="auto"/>
                <w:right w:val="none" w:sz="0" w:space="0" w:color="auto"/>
              </w:divBdr>
            </w:div>
            <w:div w:id="1144158425">
              <w:marLeft w:val="0"/>
              <w:marRight w:val="0"/>
              <w:marTop w:val="210"/>
              <w:marBottom w:val="0"/>
              <w:divBdr>
                <w:top w:val="none" w:sz="0" w:space="0" w:color="auto"/>
                <w:left w:val="none" w:sz="0" w:space="0" w:color="auto"/>
                <w:bottom w:val="none" w:sz="0" w:space="0" w:color="auto"/>
                <w:right w:val="none" w:sz="0" w:space="0" w:color="auto"/>
              </w:divBdr>
            </w:div>
            <w:div w:id="1210386573">
              <w:marLeft w:val="0"/>
              <w:marRight w:val="0"/>
              <w:marTop w:val="0"/>
              <w:marBottom w:val="0"/>
              <w:divBdr>
                <w:top w:val="none" w:sz="0" w:space="0" w:color="auto"/>
                <w:left w:val="none" w:sz="0" w:space="0" w:color="auto"/>
                <w:bottom w:val="none" w:sz="0" w:space="0" w:color="auto"/>
                <w:right w:val="none" w:sz="0" w:space="0" w:color="auto"/>
              </w:divBdr>
            </w:div>
            <w:div w:id="163133809">
              <w:marLeft w:val="0"/>
              <w:marRight w:val="0"/>
              <w:marTop w:val="0"/>
              <w:marBottom w:val="0"/>
              <w:divBdr>
                <w:top w:val="none" w:sz="0" w:space="0" w:color="auto"/>
                <w:left w:val="none" w:sz="0" w:space="0" w:color="auto"/>
                <w:bottom w:val="none" w:sz="0" w:space="0" w:color="auto"/>
                <w:right w:val="none" w:sz="0" w:space="0" w:color="auto"/>
              </w:divBdr>
            </w:div>
            <w:div w:id="981496410">
              <w:marLeft w:val="0"/>
              <w:marRight w:val="0"/>
              <w:marTop w:val="0"/>
              <w:marBottom w:val="0"/>
              <w:divBdr>
                <w:top w:val="none" w:sz="0" w:space="0" w:color="auto"/>
                <w:left w:val="none" w:sz="0" w:space="0" w:color="auto"/>
                <w:bottom w:val="none" w:sz="0" w:space="0" w:color="auto"/>
                <w:right w:val="none" w:sz="0" w:space="0" w:color="auto"/>
              </w:divBdr>
            </w:div>
            <w:div w:id="469788063">
              <w:marLeft w:val="0"/>
              <w:marRight w:val="0"/>
              <w:marTop w:val="0"/>
              <w:marBottom w:val="0"/>
              <w:divBdr>
                <w:top w:val="none" w:sz="0" w:space="0" w:color="auto"/>
                <w:left w:val="none" w:sz="0" w:space="0" w:color="auto"/>
                <w:bottom w:val="none" w:sz="0" w:space="0" w:color="auto"/>
                <w:right w:val="none" w:sz="0" w:space="0" w:color="auto"/>
              </w:divBdr>
            </w:div>
            <w:div w:id="822352983">
              <w:marLeft w:val="0"/>
              <w:marRight w:val="0"/>
              <w:marTop w:val="0"/>
              <w:marBottom w:val="0"/>
              <w:divBdr>
                <w:top w:val="none" w:sz="0" w:space="0" w:color="auto"/>
                <w:left w:val="none" w:sz="0" w:space="0" w:color="auto"/>
                <w:bottom w:val="none" w:sz="0" w:space="0" w:color="auto"/>
                <w:right w:val="none" w:sz="0" w:space="0" w:color="auto"/>
              </w:divBdr>
            </w:div>
            <w:div w:id="868682336">
              <w:marLeft w:val="0"/>
              <w:marRight w:val="0"/>
              <w:marTop w:val="0"/>
              <w:marBottom w:val="0"/>
              <w:divBdr>
                <w:top w:val="none" w:sz="0" w:space="0" w:color="auto"/>
                <w:left w:val="none" w:sz="0" w:space="0" w:color="auto"/>
                <w:bottom w:val="none" w:sz="0" w:space="0" w:color="auto"/>
                <w:right w:val="none" w:sz="0" w:space="0" w:color="auto"/>
              </w:divBdr>
            </w:div>
            <w:div w:id="394084351">
              <w:marLeft w:val="0"/>
              <w:marRight w:val="0"/>
              <w:marTop w:val="0"/>
              <w:marBottom w:val="0"/>
              <w:divBdr>
                <w:top w:val="none" w:sz="0" w:space="0" w:color="auto"/>
                <w:left w:val="none" w:sz="0" w:space="0" w:color="auto"/>
                <w:bottom w:val="none" w:sz="0" w:space="0" w:color="auto"/>
                <w:right w:val="none" w:sz="0" w:space="0" w:color="auto"/>
              </w:divBdr>
            </w:div>
            <w:div w:id="712651897">
              <w:marLeft w:val="0"/>
              <w:marRight w:val="0"/>
              <w:marTop w:val="0"/>
              <w:marBottom w:val="0"/>
              <w:divBdr>
                <w:top w:val="none" w:sz="0" w:space="0" w:color="auto"/>
                <w:left w:val="none" w:sz="0" w:space="0" w:color="auto"/>
                <w:bottom w:val="none" w:sz="0" w:space="0" w:color="auto"/>
                <w:right w:val="none" w:sz="0" w:space="0" w:color="auto"/>
              </w:divBdr>
            </w:div>
            <w:div w:id="592511338">
              <w:marLeft w:val="0"/>
              <w:marRight w:val="0"/>
              <w:marTop w:val="0"/>
              <w:marBottom w:val="0"/>
              <w:divBdr>
                <w:top w:val="none" w:sz="0" w:space="0" w:color="auto"/>
                <w:left w:val="none" w:sz="0" w:space="0" w:color="auto"/>
                <w:bottom w:val="none" w:sz="0" w:space="0" w:color="auto"/>
                <w:right w:val="none" w:sz="0" w:space="0" w:color="auto"/>
              </w:divBdr>
            </w:div>
            <w:div w:id="964309911">
              <w:marLeft w:val="0"/>
              <w:marRight w:val="0"/>
              <w:marTop w:val="360"/>
              <w:marBottom w:val="0"/>
              <w:divBdr>
                <w:top w:val="none" w:sz="0" w:space="0" w:color="auto"/>
                <w:left w:val="none" w:sz="0" w:space="0" w:color="auto"/>
                <w:bottom w:val="none" w:sz="0" w:space="0" w:color="auto"/>
                <w:right w:val="none" w:sz="0" w:space="0" w:color="auto"/>
              </w:divBdr>
            </w:div>
            <w:div w:id="940727210">
              <w:marLeft w:val="0"/>
              <w:marRight w:val="0"/>
              <w:marTop w:val="360"/>
              <w:marBottom w:val="0"/>
              <w:divBdr>
                <w:top w:val="none" w:sz="0" w:space="0" w:color="auto"/>
                <w:left w:val="none" w:sz="0" w:space="0" w:color="auto"/>
                <w:bottom w:val="none" w:sz="0" w:space="0" w:color="auto"/>
                <w:right w:val="none" w:sz="0" w:space="0" w:color="auto"/>
              </w:divBdr>
            </w:div>
            <w:div w:id="981078710">
              <w:marLeft w:val="0"/>
              <w:marRight w:val="0"/>
              <w:marTop w:val="0"/>
              <w:marBottom w:val="0"/>
              <w:divBdr>
                <w:top w:val="none" w:sz="0" w:space="0" w:color="auto"/>
                <w:left w:val="none" w:sz="0" w:space="0" w:color="auto"/>
                <w:bottom w:val="none" w:sz="0" w:space="0" w:color="auto"/>
                <w:right w:val="none" w:sz="0" w:space="0" w:color="auto"/>
              </w:divBdr>
            </w:div>
            <w:div w:id="1535386014">
              <w:marLeft w:val="0"/>
              <w:marRight w:val="0"/>
              <w:marTop w:val="0"/>
              <w:marBottom w:val="0"/>
              <w:divBdr>
                <w:top w:val="none" w:sz="0" w:space="0" w:color="auto"/>
                <w:left w:val="none" w:sz="0" w:space="0" w:color="auto"/>
                <w:bottom w:val="none" w:sz="0" w:space="0" w:color="auto"/>
                <w:right w:val="none" w:sz="0" w:space="0" w:color="auto"/>
              </w:divBdr>
            </w:div>
            <w:div w:id="865215757">
              <w:marLeft w:val="0"/>
              <w:marRight w:val="0"/>
              <w:marTop w:val="0"/>
              <w:marBottom w:val="0"/>
              <w:divBdr>
                <w:top w:val="none" w:sz="0" w:space="0" w:color="auto"/>
                <w:left w:val="none" w:sz="0" w:space="0" w:color="auto"/>
                <w:bottom w:val="none" w:sz="0" w:space="0" w:color="auto"/>
                <w:right w:val="none" w:sz="0" w:space="0" w:color="auto"/>
              </w:divBdr>
            </w:div>
            <w:div w:id="1943761891">
              <w:marLeft w:val="0"/>
              <w:marRight w:val="0"/>
              <w:marTop w:val="0"/>
              <w:marBottom w:val="0"/>
              <w:divBdr>
                <w:top w:val="none" w:sz="0" w:space="0" w:color="auto"/>
                <w:left w:val="none" w:sz="0" w:space="0" w:color="auto"/>
                <w:bottom w:val="none" w:sz="0" w:space="0" w:color="auto"/>
                <w:right w:val="none" w:sz="0" w:space="0" w:color="auto"/>
              </w:divBdr>
            </w:div>
            <w:div w:id="1963002048">
              <w:marLeft w:val="0"/>
              <w:marRight w:val="0"/>
              <w:marTop w:val="0"/>
              <w:marBottom w:val="0"/>
              <w:divBdr>
                <w:top w:val="none" w:sz="0" w:space="0" w:color="auto"/>
                <w:left w:val="none" w:sz="0" w:space="0" w:color="auto"/>
                <w:bottom w:val="none" w:sz="0" w:space="0" w:color="auto"/>
                <w:right w:val="none" w:sz="0" w:space="0" w:color="auto"/>
              </w:divBdr>
            </w:div>
            <w:div w:id="1048920419">
              <w:marLeft w:val="0"/>
              <w:marRight w:val="0"/>
              <w:marTop w:val="0"/>
              <w:marBottom w:val="0"/>
              <w:divBdr>
                <w:top w:val="none" w:sz="0" w:space="0" w:color="auto"/>
                <w:left w:val="none" w:sz="0" w:space="0" w:color="auto"/>
                <w:bottom w:val="none" w:sz="0" w:space="0" w:color="auto"/>
                <w:right w:val="none" w:sz="0" w:space="0" w:color="auto"/>
              </w:divBdr>
            </w:div>
            <w:div w:id="352342345">
              <w:marLeft w:val="0"/>
              <w:marRight w:val="0"/>
              <w:marTop w:val="0"/>
              <w:marBottom w:val="0"/>
              <w:divBdr>
                <w:top w:val="none" w:sz="0" w:space="0" w:color="auto"/>
                <w:left w:val="none" w:sz="0" w:space="0" w:color="auto"/>
                <w:bottom w:val="none" w:sz="0" w:space="0" w:color="auto"/>
                <w:right w:val="none" w:sz="0" w:space="0" w:color="auto"/>
              </w:divBdr>
            </w:div>
            <w:div w:id="86317686">
              <w:marLeft w:val="0"/>
              <w:marRight w:val="0"/>
              <w:marTop w:val="0"/>
              <w:marBottom w:val="0"/>
              <w:divBdr>
                <w:top w:val="none" w:sz="0" w:space="0" w:color="auto"/>
                <w:left w:val="none" w:sz="0" w:space="0" w:color="auto"/>
                <w:bottom w:val="none" w:sz="0" w:space="0" w:color="auto"/>
                <w:right w:val="none" w:sz="0" w:space="0" w:color="auto"/>
              </w:divBdr>
            </w:div>
            <w:div w:id="722556168">
              <w:marLeft w:val="0"/>
              <w:marRight w:val="0"/>
              <w:marTop w:val="0"/>
              <w:marBottom w:val="0"/>
              <w:divBdr>
                <w:top w:val="none" w:sz="0" w:space="0" w:color="auto"/>
                <w:left w:val="none" w:sz="0" w:space="0" w:color="auto"/>
                <w:bottom w:val="none" w:sz="0" w:space="0" w:color="auto"/>
                <w:right w:val="none" w:sz="0" w:space="0" w:color="auto"/>
              </w:divBdr>
            </w:div>
            <w:div w:id="878276894">
              <w:marLeft w:val="0"/>
              <w:marRight w:val="0"/>
              <w:marTop w:val="0"/>
              <w:marBottom w:val="0"/>
              <w:divBdr>
                <w:top w:val="none" w:sz="0" w:space="0" w:color="auto"/>
                <w:left w:val="none" w:sz="0" w:space="0" w:color="auto"/>
                <w:bottom w:val="none" w:sz="0" w:space="0" w:color="auto"/>
                <w:right w:val="none" w:sz="0" w:space="0" w:color="auto"/>
              </w:divBdr>
            </w:div>
            <w:div w:id="969746455">
              <w:marLeft w:val="0"/>
              <w:marRight w:val="0"/>
              <w:marTop w:val="0"/>
              <w:marBottom w:val="0"/>
              <w:divBdr>
                <w:top w:val="none" w:sz="0" w:space="0" w:color="auto"/>
                <w:left w:val="none" w:sz="0" w:space="0" w:color="auto"/>
                <w:bottom w:val="none" w:sz="0" w:space="0" w:color="auto"/>
                <w:right w:val="none" w:sz="0" w:space="0" w:color="auto"/>
              </w:divBdr>
            </w:div>
            <w:div w:id="545485687">
              <w:marLeft w:val="0"/>
              <w:marRight w:val="0"/>
              <w:marTop w:val="0"/>
              <w:marBottom w:val="0"/>
              <w:divBdr>
                <w:top w:val="none" w:sz="0" w:space="0" w:color="auto"/>
                <w:left w:val="none" w:sz="0" w:space="0" w:color="auto"/>
                <w:bottom w:val="none" w:sz="0" w:space="0" w:color="auto"/>
                <w:right w:val="none" w:sz="0" w:space="0" w:color="auto"/>
              </w:divBdr>
            </w:div>
            <w:div w:id="1221090235">
              <w:marLeft w:val="0"/>
              <w:marRight w:val="0"/>
              <w:marTop w:val="360"/>
              <w:marBottom w:val="0"/>
              <w:divBdr>
                <w:top w:val="none" w:sz="0" w:space="0" w:color="auto"/>
                <w:left w:val="none" w:sz="0" w:space="0" w:color="auto"/>
                <w:bottom w:val="none" w:sz="0" w:space="0" w:color="auto"/>
                <w:right w:val="none" w:sz="0" w:space="0" w:color="auto"/>
              </w:divBdr>
            </w:div>
            <w:div w:id="1022973675">
              <w:marLeft w:val="0"/>
              <w:marRight w:val="0"/>
              <w:marTop w:val="0"/>
              <w:marBottom w:val="0"/>
              <w:divBdr>
                <w:top w:val="none" w:sz="0" w:space="0" w:color="auto"/>
                <w:left w:val="none" w:sz="0" w:space="0" w:color="auto"/>
                <w:bottom w:val="none" w:sz="0" w:space="0" w:color="auto"/>
                <w:right w:val="none" w:sz="0" w:space="0" w:color="auto"/>
              </w:divBdr>
            </w:div>
            <w:div w:id="526674960">
              <w:marLeft w:val="0"/>
              <w:marRight w:val="0"/>
              <w:marTop w:val="0"/>
              <w:marBottom w:val="0"/>
              <w:divBdr>
                <w:top w:val="none" w:sz="0" w:space="0" w:color="auto"/>
                <w:left w:val="none" w:sz="0" w:space="0" w:color="auto"/>
                <w:bottom w:val="none" w:sz="0" w:space="0" w:color="auto"/>
                <w:right w:val="none" w:sz="0" w:space="0" w:color="auto"/>
              </w:divBdr>
            </w:div>
            <w:div w:id="1457523580">
              <w:marLeft w:val="0"/>
              <w:marRight w:val="0"/>
              <w:marTop w:val="0"/>
              <w:marBottom w:val="0"/>
              <w:divBdr>
                <w:top w:val="none" w:sz="0" w:space="0" w:color="auto"/>
                <w:left w:val="none" w:sz="0" w:space="0" w:color="auto"/>
                <w:bottom w:val="none" w:sz="0" w:space="0" w:color="auto"/>
                <w:right w:val="none" w:sz="0" w:space="0" w:color="auto"/>
              </w:divBdr>
            </w:div>
            <w:div w:id="3707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36219/3d0cac60971a511280cbba229d9b6329c07731f7/" TargetMode="External"/><Relationship Id="rId18" Type="http://schemas.openxmlformats.org/officeDocument/2006/relationships/hyperlink" Target="https://www.consultant.ru/document/cons_doc_LAW_140174/a2c973958cc01dcacbd2106b8f88d6dfdf86e320/" TargetMode="External"/><Relationship Id="rId26" Type="http://schemas.openxmlformats.org/officeDocument/2006/relationships/hyperlink" Target="https://www.consultant.ru/document/cons_doc_LAW_140174/a2c973958cc01dcacbd2106b8f88d6dfdf86e320/" TargetMode="External"/><Relationship Id="rId39" Type="http://schemas.openxmlformats.org/officeDocument/2006/relationships/hyperlink" Target="https://www.consultant.ru/document/cons_doc_LAW_140174/a2c973958cc01dcacbd2106b8f88d6dfdf86e320/" TargetMode="External"/><Relationship Id="rId21" Type="http://schemas.openxmlformats.org/officeDocument/2006/relationships/hyperlink" Target="https://www.consultant.ru/document/cons_doc_LAW_477539/2ff7a8c72de3994f30496a0ccbb1ddafdaddf518/" TargetMode="External"/><Relationship Id="rId34" Type="http://schemas.openxmlformats.org/officeDocument/2006/relationships/hyperlink" Target="https://www.consultant.ru/document/cons_doc_LAW_470336/a2c973958cc01dcacbd2106b8f88d6dfdf86e320/" TargetMode="External"/><Relationship Id="rId42" Type="http://schemas.openxmlformats.org/officeDocument/2006/relationships/hyperlink" Target="https://www.consultant.ru/document/cons_doc_LAW_455909/72a4e2f5a42cc847950b36ca81c31688408eb045/" TargetMode="External"/><Relationship Id="rId47" Type="http://schemas.openxmlformats.org/officeDocument/2006/relationships/hyperlink" Target="https://www.consultant.ru/document/cons_doc_LAW_470336/a2c973958cc01dcacbd2106b8f88d6dfdf86e320/" TargetMode="External"/><Relationship Id="rId50" Type="http://schemas.openxmlformats.org/officeDocument/2006/relationships/hyperlink" Target="https://www.consultant.ru/document/cons_doc_LAW_482560/3d0cac60971a511280cbba229d9b6329c07731f7/" TargetMode="External"/><Relationship Id="rId55" Type="http://schemas.openxmlformats.org/officeDocument/2006/relationships/hyperlink" Target="https://www.consultant.ru/document/cons_doc_LAW_436219/3d0cac60971a511280cbba229d9b6329c07731f7/" TargetMode="External"/><Relationship Id="rId7" Type="http://schemas.openxmlformats.org/officeDocument/2006/relationships/hyperlink" Target="https://www.consultant.ru/document/cons_doc_LAW_140174/a2c973958cc01dcacbd2106b8f88d6dfdf86e320/" TargetMode="External"/><Relationship Id="rId2" Type="http://schemas.openxmlformats.org/officeDocument/2006/relationships/settings" Target="settings.xml"/><Relationship Id="rId16" Type="http://schemas.openxmlformats.org/officeDocument/2006/relationships/hyperlink" Target="https://www.consultant.ru/document/cons_doc_LAW_470336/4425b53fc258f4122897cac7c8d7eadbab1ee806/" TargetMode="External"/><Relationship Id="rId29" Type="http://schemas.openxmlformats.org/officeDocument/2006/relationships/hyperlink" Target="https://www.consultant.ru/document/cons_doc_LAW_140174/a2c973958cc01dcacbd2106b8f88d6dfdf86e320/" TargetMode="External"/><Relationship Id="rId11" Type="http://schemas.openxmlformats.org/officeDocument/2006/relationships/hyperlink" Target="https://www.consultant.ru/document/cons_doc_LAW_447629/bf02f811a1824c2b3260e95996695d89044bca08/" TargetMode="External"/><Relationship Id="rId24" Type="http://schemas.openxmlformats.org/officeDocument/2006/relationships/hyperlink" Target="https://www.consultant.ru/document/cons_doc_LAW_482560/3d0cac60971a511280cbba229d9b6329c07731f7/" TargetMode="External"/><Relationship Id="rId32" Type="http://schemas.openxmlformats.org/officeDocument/2006/relationships/hyperlink" Target="https://www.consultant.ru/document/cons_doc_LAW_436219/3d0cac60971a511280cbba229d9b6329c07731f7/" TargetMode="External"/><Relationship Id="rId37" Type="http://schemas.openxmlformats.org/officeDocument/2006/relationships/hyperlink" Target="https://www.consultant.ru/document/cons_doc_LAW_470336/a2c973958cc01dcacbd2106b8f88d6dfdf86e320/" TargetMode="External"/><Relationship Id="rId40" Type="http://schemas.openxmlformats.org/officeDocument/2006/relationships/hyperlink" Target="https://www.consultant.ru/document/cons_doc_LAW_436219/3d0cac60971a511280cbba229d9b6329c07731f7/" TargetMode="External"/><Relationship Id="rId45" Type="http://schemas.openxmlformats.org/officeDocument/2006/relationships/hyperlink" Target="https://www.consultant.ru/document/cons_doc_LAW_401919/795ffaeaec7171227b7aa7643c577256e01d35bd/" TargetMode="External"/><Relationship Id="rId53" Type="http://schemas.openxmlformats.org/officeDocument/2006/relationships/hyperlink" Target="https://www.consultant.ru/document/cons_doc_LAW_436219/3d0cac60971a511280cbba229d9b6329c07731f7/" TargetMode="External"/><Relationship Id="rId58" Type="http://schemas.openxmlformats.org/officeDocument/2006/relationships/fontTable" Target="fontTable.xml"/><Relationship Id="rId5" Type="http://schemas.openxmlformats.org/officeDocument/2006/relationships/hyperlink" Target="https://www.consultant.ru/document/cons_doc_LAW_464307/d77f8a874cb8442a14e07f0eda347cba8e5f3fb7/" TargetMode="External"/><Relationship Id="rId19" Type="http://schemas.openxmlformats.org/officeDocument/2006/relationships/hyperlink" Target="https://www.consultant.ru/document/cons_doc_LAW_482484/8d4abb2a74e2e3d78750986983224253fa77b1c1/" TargetMode="External"/><Relationship Id="rId4" Type="http://schemas.openxmlformats.org/officeDocument/2006/relationships/hyperlink" Target="https://www.consultant.ru/document/cons_doc_LAW_140174/" TargetMode="External"/><Relationship Id="rId9" Type="http://schemas.openxmlformats.org/officeDocument/2006/relationships/hyperlink" Target="https://www.consultant.ru/document/cons_doc_LAW_140174/a2c973958cc01dcacbd2106b8f88d6dfdf86e320/" TargetMode="External"/><Relationship Id="rId14" Type="http://schemas.openxmlformats.org/officeDocument/2006/relationships/hyperlink" Target="https://www.consultant.ru/document/cons_doc_LAW_140174/a2c973958cc01dcacbd2106b8f88d6dfdf86e320/" TargetMode="External"/><Relationship Id="rId22" Type="http://schemas.openxmlformats.org/officeDocument/2006/relationships/hyperlink" Target="https://www.consultant.ru/document/cons_doc_LAW_436219/3d0cac60971a511280cbba229d9b6329c07731f7/" TargetMode="External"/><Relationship Id="rId27" Type="http://schemas.openxmlformats.org/officeDocument/2006/relationships/hyperlink" Target="https://www.consultant.ru/document/cons_doc_LAW_436219/b004fed0b70d0f223e4a81f8ad6cd92af90a7e3b/" TargetMode="External"/><Relationship Id="rId30" Type="http://schemas.openxmlformats.org/officeDocument/2006/relationships/hyperlink" Target="https://www.consultant.ru/document/cons_doc_LAW_482896/d6ee56e108108807503db3f4f9f375c9c296cd44/" TargetMode="External"/><Relationship Id="rId35" Type="http://schemas.openxmlformats.org/officeDocument/2006/relationships/hyperlink" Target="https://www.consultant.ru/document/cons_doc_LAW_436219/3d0cac60971a511280cbba229d9b6329c07731f7/" TargetMode="External"/><Relationship Id="rId43" Type="http://schemas.openxmlformats.org/officeDocument/2006/relationships/hyperlink" Target="https://www.consultant.ru/document/cons_doc_LAW_455909/fbb003b6ced0aad07b0e027e6968afd2ab74c8ad/" TargetMode="External"/><Relationship Id="rId48" Type="http://schemas.openxmlformats.org/officeDocument/2006/relationships/hyperlink" Target="https://www.consultant.ru/document/cons_doc_LAW_436219/3d0cac60971a511280cbba229d9b6329c07731f7/" TargetMode="External"/><Relationship Id="rId56" Type="http://schemas.openxmlformats.org/officeDocument/2006/relationships/hyperlink" Target="https://www.consultant.ru/document/cons_doc_LAW_140174/a2c973958cc01dcacbd2106b8f88d6dfdf86e320/" TargetMode="External"/><Relationship Id="rId8" Type="http://schemas.openxmlformats.org/officeDocument/2006/relationships/hyperlink" Target="https://www.consultant.ru/document/cons_doc_LAW_439308/23fd46ae95cf4f5fdf72d9bda3f5cc3e5079f421/" TargetMode="External"/><Relationship Id="rId51" Type="http://schemas.openxmlformats.org/officeDocument/2006/relationships/hyperlink" Target="https://www.consultant.ru/document/cons_doc_LAW_140174/a2c973958cc01dcacbd2106b8f88d6dfdf86e320/" TargetMode="External"/><Relationship Id="rId3" Type="http://schemas.openxmlformats.org/officeDocument/2006/relationships/webSettings" Target="webSettings.xml"/><Relationship Id="rId12" Type="http://schemas.openxmlformats.org/officeDocument/2006/relationships/hyperlink" Target="https://www.consultant.ru/document/cons_doc_LAW_447629/463546cd5b22627b2b8d4bdd78be1811ff92ccbd/" TargetMode="External"/><Relationship Id="rId17" Type="http://schemas.openxmlformats.org/officeDocument/2006/relationships/hyperlink" Target="https://www.consultant.ru/document/cons_doc_LAW_482484/8d4abb2a74e2e3d78750986983224253fa77b1c1/" TargetMode="External"/><Relationship Id="rId25" Type="http://schemas.openxmlformats.org/officeDocument/2006/relationships/hyperlink" Target="https://www.consultant.ru/document/cons_doc_LAW_140174/a2c973958cc01dcacbd2106b8f88d6dfdf86e320/" TargetMode="External"/><Relationship Id="rId33" Type="http://schemas.openxmlformats.org/officeDocument/2006/relationships/hyperlink" Target="https://www.consultant.ru/document/cons_doc_LAW_140174/a2c973958cc01dcacbd2106b8f88d6dfdf86e320/" TargetMode="External"/><Relationship Id="rId38" Type="http://schemas.openxmlformats.org/officeDocument/2006/relationships/hyperlink" Target="https://www.consultant.ru/document/cons_doc_LAW_436219/3d0cac60971a511280cbba229d9b6329c07731f7/" TargetMode="External"/><Relationship Id="rId46" Type="http://schemas.openxmlformats.org/officeDocument/2006/relationships/hyperlink" Target="https://www.consultant.ru/document/cons_doc_LAW_477539/0e68d7808d518be30e554e64eb6d1ca11a4535de/" TargetMode="External"/><Relationship Id="rId59" Type="http://schemas.openxmlformats.org/officeDocument/2006/relationships/theme" Target="theme/theme1.xml"/><Relationship Id="rId20" Type="http://schemas.openxmlformats.org/officeDocument/2006/relationships/hyperlink" Target="https://www.consultant.ru/document/cons_doc_LAW_140174/a2c973958cc01dcacbd2106b8f88d6dfdf86e320/" TargetMode="External"/><Relationship Id="rId41" Type="http://schemas.openxmlformats.org/officeDocument/2006/relationships/hyperlink" Target="https://www.consultant.ru/document/cons_doc_LAW_140174/a2c973958cc01dcacbd2106b8f88d6dfdf86e320/" TargetMode="External"/><Relationship Id="rId54" Type="http://schemas.openxmlformats.org/officeDocument/2006/relationships/hyperlink" Target="https://www.consultant.ru/document/cons_doc_LAW_140174/a2c973958cc01dcacbd2106b8f88d6dfdf86e320/" TargetMode="External"/><Relationship Id="rId1" Type="http://schemas.openxmlformats.org/officeDocument/2006/relationships/styles" Target="styles.xml"/><Relationship Id="rId6" Type="http://schemas.openxmlformats.org/officeDocument/2006/relationships/hyperlink" Target="https://www.consultant.ru/document/cons_doc_LAW_140174/a2c973958cc01dcacbd2106b8f88d6dfdf86e320/" TargetMode="External"/><Relationship Id="rId15" Type="http://schemas.openxmlformats.org/officeDocument/2006/relationships/hyperlink" Target="https://www.consultant.ru/document/cons_doc_LAW_470336/9b6abfdaaed1e538400c01ce86aa204db8107dda/" TargetMode="External"/><Relationship Id="rId23" Type="http://schemas.openxmlformats.org/officeDocument/2006/relationships/hyperlink" Target="https://www.consultant.ru/document/cons_doc_LAW_140174/a2c973958cc01dcacbd2106b8f88d6dfdf86e320/" TargetMode="External"/><Relationship Id="rId28" Type="http://schemas.openxmlformats.org/officeDocument/2006/relationships/hyperlink" Target="https://www.consultant.ru/document/cons_doc_LAW_436219/3d0cac60971a511280cbba229d9b6329c07731f7/" TargetMode="External"/><Relationship Id="rId36" Type="http://schemas.openxmlformats.org/officeDocument/2006/relationships/hyperlink" Target="https://www.consultant.ru/document/cons_doc_LAW_140174/a2c973958cc01dcacbd2106b8f88d6dfdf86e320/" TargetMode="External"/><Relationship Id="rId49" Type="http://schemas.openxmlformats.org/officeDocument/2006/relationships/hyperlink" Target="https://www.consultant.ru/document/cons_doc_LAW_140174/a2c973958cc01dcacbd2106b8f88d6dfdf86e320/" TargetMode="External"/><Relationship Id="rId57" Type="http://schemas.openxmlformats.org/officeDocument/2006/relationships/hyperlink" Target="https://www.consultant.ru/document/cons_doc_LAW_93980/" TargetMode="External"/><Relationship Id="rId10" Type="http://schemas.openxmlformats.org/officeDocument/2006/relationships/hyperlink" Target="https://www.consultant.ru/document/cons_doc_LAW_140174/a2c973958cc01dcacbd2106b8f88d6dfdf86e320/" TargetMode="External"/><Relationship Id="rId31" Type="http://schemas.openxmlformats.org/officeDocument/2006/relationships/hyperlink" Target="https://www.consultant.ru/document/cons_doc_LAW_140174/a2c973958cc01dcacbd2106b8f88d6dfdf86e320/" TargetMode="External"/><Relationship Id="rId44" Type="http://schemas.openxmlformats.org/officeDocument/2006/relationships/hyperlink" Target="https://www.consultant.ru/document/cons_doc_LAW_401919/795ffaeaec7171227b7aa7643c577256e01d35bd/" TargetMode="External"/><Relationship Id="rId52" Type="http://schemas.openxmlformats.org/officeDocument/2006/relationships/hyperlink" Target="https://www.consultant.ru/document/cons_doc_LAW_140174/a2c973958cc01dcacbd2106b8f88d6dfdf86e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3945</Words>
  <Characters>22492</Characters>
  <Application>Microsoft Office Word</Application>
  <DocSecurity>0</DocSecurity>
  <Lines>187</Lines>
  <Paragraphs>52</Paragraphs>
  <ScaleCrop>false</ScaleCrop>
  <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user338</dc:creator>
  <cp:keywords/>
  <dc:description/>
  <cp:lastModifiedBy>user338</cp:lastModifiedBy>
  <cp:revision>1</cp:revision>
  <dcterms:created xsi:type="dcterms:W3CDTF">2024-09-18T16:24:00Z</dcterms:created>
  <dcterms:modified xsi:type="dcterms:W3CDTF">2024-09-18T16:26:00Z</dcterms:modified>
</cp:coreProperties>
</file>